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3CD0" w14:textId="545EA1AD" w:rsidR="000C4719" w:rsidRPr="007D50C6" w:rsidRDefault="007D50C6" w:rsidP="000C4719">
      <w:pPr>
        <w:jc w:val="center"/>
        <w:rPr>
          <w:rFonts w:ascii="Bell MT" w:hAnsi="Bell MT" w:cstheme="minorHAnsi"/>
          <w:b/>
          <w:bCs/>
          <w:color w:val="005E00"/>
          <w:sz w:val="36"/>
          <w:szCs w:val="36"/>
          <w:lang w:val="es-PE"/>
        </w:rPr>
      </w:pPr>
      <w:r w:rsidRPr="007D50C6">
        <w:rPr>
          <w:rFonts w:ascii="Bell MT" w:hAnsi="Bell MT" w:cstheme="minorHAnsi"/>
          <w:b/>
          <w:bCs/>
          <w:color w:val="005E00"/>
          <w:sz w:val="36"/>
          <w:szCs w:val="36"/>
          <w:lang w:val="es-PE"/>
        </w:rPr>
        <w:t xml:space="preserve">MARAVILLAS DE ESPAÑA ITALIA Y PARIS </w:t>
      </w:r>
    </w:p>
    <w:p w14:paraId="5802018B" w14:textId="77777777" w:rsidR="000C4719" w:rsidRDefault="000C4719" w:rsidP="000C4719">
      <w:pPr>
        <w:jc w:val="both"/>
        <w:rPr>
          <w:rFonts w:asciiTheme="minorHAnsi" w:hAnsiTheme="minorHAnsi" w:cstheme="minorHAnsi"/>
          <w:lang w:val="es-PE"/>
        </w:rPr>
      </w:pPr>
    </w:p>
    <w:p w14:paraId="60FB03C5" w14:textId="5D7340F5" w:rsidR="007D50C6" w:rsidRPr="007D50C6" w:rsidRDefault="007D50C6" w:rsidP="007D50C6">
      <w:pPr>
        <w:jc w:val="both"/>
        <w:rPr>
          <w:rFonts w:asciiTheme="minorHAnsi" w:hAnsiTheme="minorHAnsi" w:cstheme="minorHAnsi"/>
          <w:b/>
          <w:bCs/>
          <w:color w:val="005E00"/>
          <w:sz w:val="22"/>
          <w:szCs w:val="22"/>
          <w:lang w:val="es-MX"/>
        </w:rPr>
      </w:pPr>
      <w:r w:rsidRPr="00F24A5F">
        <w:rPr>
          <w:rFonts w:asciiTheme="minorHAnsi" w:hAnsiTheme="minorHAnsi" w:cstheme="minorHAnsi"/>
          <w:b/>
          <w:bCs/>
          <w:color w:val="005E00"/>
          <w:sz w:val="22"/>
          <w:szCs w:val="22"/>
          <w:lang w:val="es-MX"/>
        </w:rPr>
        <w:t xml:space="preserve">DIA 1. </w:t>
      </w:r>
      <w:r w:rsidR="00F24A5F" w:rsidRPr="00F24A5F">
        <w:rPr>
          <w:rFonts w:asciiTheme="minorHAnsi" w:hAnsiTheme="minorHAnsi" w:cstheme="minorHAnsi"/>
          <w:b/>
          <w:bCs/>
          <w:color w:val="005E00"/>
          <w:sz w:val="22"/>
          <w:szCs w:val="22"/>
          <w:lang w:val="es-MX"/>
        </w:rPr>
        <w:t xml:space="preserve">BIENVENIDOS A </w:t>
      </w:r>
      <w:r w:rsidRPr="007D50C6">
        <w:rPr>
          <w:rFonts w:asciiTheme="minorHAnsi" w:hAnsiTheme="minorHAnsi" w:cstheme="minorHAnsi"/>
          <w:b/>
          <w:bCs/>
          <w:color w:val="005E00"/>
          <w:sz w:val="22"/>
          <w:szCs w:val="22"/>
          <w:lang w:val="es-MX"/>
        </w:rPr>
        <w:t>MADRID</w:t>
      </w:r>
      <w:r w:rsidR="00F24A5F" w:rsidRPr="00F24A5F">
        <w:rPr>
          <w:rFonts w:asciiTheme="minorHAnsi" w:hAnsiTheme="minorHAnsi" w:cstheme="minorHAnsi"/>
          <w:b/>
          <w:bCs/>
          <w:color w:val="005E00"/>
          <w:sz w:val="22"/>
          <w:szCs w:val="22"/>
          <w:lang w:val="es-MX"/>
        </w:rPr>
        <w:t>. -</w:t>
      </w:r>
      <w:r w:rsidR="00F24A5F">
        <w:rPr>
          <w:rFonts w:asciiTheme="minorHAnsi" w:hAnsiTheme="minorHAnsi" w:cstheme="minorHAnsi"/>
          <w:b/>
          <w:bCs/>
          <w:color w:val="005E00"/>
          <w:sz w:val="22"/>
          <w:szCs w:val="22"/>
          <w:lang w:val="es-MX"/>
        </w:rPr>
        <w:t xml:space="preserve"> </w:t>
      </w:r>
      <w:r w:rsidRPr="007D50C6">
        <w:rPr>
          <w:rFonts w:asciiTheme="minorHAnsi" w:hAnsiTheme="minorHAnsi" w:cstheme="minorHAnsi"/>
          <w:sz w:val="22"/>
          <w:szCs w:val="22"/>
          <w:lang w:val="es-MX"/>
        </w:rPr>
        <w:t>Llegada a Madrid y traslado al hotel. Alojamiento.</w:t>
      </w:r>
    </w:p>
    <w:p w14:paraId="62FBA8CE" w14:textId="77777777" w:rsidR="00F24A5F" w:rsidRDefault="00F24A5F" w:rsidP="007D50C6">
      <w:pPr>
        <w:jc w:val="both"/>
        <w:rPr>
          <w:rFonts w:asciiTheme="minorHAnsi" w:hAnsiTheme="minorHAnsi" w:cstheme="minorHAnsi"/>
          <w:sz w:val="22"/>
          <w:szCs w:val="22"/>
          <w:lang w:val="es-MX"/>
        </w:rPr>
      </w:pPr>
    </w:p>
    <w:p w14:paraId="7C1FE950" w14:textId="7CC777EA" w:rsidR="007D50C6" w:rsidRDefault="00F24A5F"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2</w:t>
      </w:r>
      <w:r w:rsidRPr="00F24A5F">
        <w:rPr>
          <w:rFonts w:asciiTheme="minorHAnsi" w:hAnsiTheme="minorHAnsi" w:cstheme="minorHAnsi"/>
          <w:b/>
          <w:bCs/>
          <w:color w:val="005E00"/>
          <w:sz w:val="22"/>
          <w:szCs w:val="22"/>
          <w:lang w:val="es-MX"/>
        </w:rPr>
        <w:t xml:space="preserve">. </w:t>
      </w:r>
      <w:r w:rsidRPr="007D50C6">
        <w:rPr>
          <w:rFonts w:asciiTheme="minorHAnsi" w:hAnsiTheme="minorHAnsi" w:cstheme="minorHAnsi"/>
          <w:b/>
          <w:bCs/>
          <w:color w:val="005E00"/>
          <w:sz w:val="22"/>
          <w:szCs w:val="22"/>
          <w:lang w:val="es-MX"/>
        </w:rPr>
        <w:t> </w:t>
      </w:r>
      <w:r w:rsidR="007D50C6" w:rsidRPr="007D50C6">
        <w:rPr>
          <w:rFonts w:asciiTheme="minorHAnsi" w:hAnsiTheme="minorHAnsi" w:cstheme="minorHAnsi"/>
          <w:b/>
          <w:bCs/>
          <w:color w:val="005E00"/>
          <w:sz w:val="22"/>
          <w:szCs w:val="22"/>
          <w:lang w:val="es-MX"/>
        </w:rPr>
        <w:t>MADRID</w:t>
      </w:r>
      <w:r w:rsidRPr="00F24A5F">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Desayuno. Saldremos del hotel para hacer una visita panorámica de la capital de España.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 Madrid. Como broche de oro de este día, por la noche, podrás asistir opcionalmente a un tablao flamenco donde conoceremos las raíces musicales del arte español. Alojamiento.</w:t>
      </w:r>
    </w:p>
    <w:p w14:paraId="3FF3F434" w14:textId="77777777" w:rsidR="00F24A5F" w:rsidRPr="007D50C6" w:rsidRDefault="00F24A5F" w:rsidP="007D50C6">
      <w:pPr>
        <w:jc w:val="both"/>
        <w:rPr>
          <w:rFonts w:asciiTheme="minorHAnsi" w:hAnsiTheme="minorHAnsi" w:cstheme="minorHAnsi"/>
          <w:sz w:val="22"/>
          <w:szCs w:val="22"/>
          <w:lang w:val="es-MX"/>
        </w:rPr>
      </w:pPr>
    </w:p>
    <w:p w14:paraId="04027A12" w14:textId="759A255A" w:rsidR="007D50C6" w:rsidRDefault="0075760F"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3</w:t>
      </w:r>
      <w:r w:rsidRPr="00F24A5F">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007D50C6" w:rsidRPr="007D50C6">
        <w:rPr>
          <w:rFonts w:asciiTheme="minorHAnsi" w:hAnsiTheme="minorHAnsi" w:cstheme="minorHAnsi"/>
          <w:b/>
          <w:bCs/>
          <w:color w:val="005E00"/>
          <w:sz w:val="22"/>
          <w:szCs w:val="22"/>
          <w:lang w:val="es-MX"/>
        </w:rPr>
        <w:t xml:space="preserve">MADRID - ZARAGOZA </w:t>
      </w:r>
      <w:r w:rsidRPr="0075760F">
        <w:rPr>
          <w:rFonts w:asciiTheme="minorHAnsi" w:hAnsiTheme="minorHAnsi" w:cstheme="minorHAnsi"/>
          <w:b/>
          <w:bCs/>
          <w:color w:val="005E00"/>
          <w:sz w:val="22"/>
          <w:szCs w:val="22"/>
          <w:lang w:val="es-MX"/>
        </w:rPr>
        <w:t>–</w:t>
      </w:r>
      <w:r w:rsidR="007D50C6" w:rsidRPr="007D50C6">
        <w:rPr>
          <w:rFonts w:asciiTheme="minorHAnsi" w:hAnsiTheme="minorHAnsi" w:cstheme="minorHAnsi"/>
          <w:b/>
          <w:bCs/>
          <w:color w:val="005E00"/>
          <w:sz w:val="22"/>
          <w:szCs w:val="22"/>
          <w:lang w:val="es-MX"/>
        </w:rPr>
        <w:t xml:space="preserve"> BARCELONA</w:t>
      </w:r>
      <w:r w:rsidRPr="0075760F">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Desayuno y salida hacia Zaragoza, donde tendremos tiempo libre para visitar la Basílica del Pilar, el mayor templo barroco de España e importante centro de peregrinación mariana y donde destaca en su interior los frescos de grandes artistas como Goya y Francisco Bayeu, entre otros. Continuación hacia Barcelona.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19380CB0" w14:textId="77777777" w:rsidR="0075760F" w:rsidRPr="007D50C6" w:rsidRDefault="0075760F" w:rsidP="007D50C6">
      <w:pPr>
        <w:jc w:val="both"/>
        <w:rPr>
          <w:rFonts w:asciiTheme="minorHAnsi" w:hAnsiTheme="minorHAnsi" w:cstheme="minorHAnsi"/>
          <w:sz w:val="22"/>
          <w:szCs w:val="22"/>
          <w:lang w:val="es-MX"/>
        </w:rPr>
      </w:pPr>
    </w:p>
    <w:p w14:paraId="3A992E6F" w14:textId="0BFA9ED3" w:rsidR="007D50C6" w:rsidRDefault="0075760F"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4</w:t>
      </w:r>
      <w:r w:rsidRPr="00F24A5F">
        <w:rPr>
          <w:rFonts w:asciiTheme="minorHAnsi" w:hAnsiTheme="minorHAnsi" w:cstheme="minorHAnsi"/>
          <w:b/>
          <w:bCs/>
          <w:color w:val="005E00"/>
          <w:sz w:val="22"/>
          <w:szCs w:val="22"/>
          <w:lang w:val="es-MX"/>
        </w:rPr>
        <w:t xml:space="preserve">. </w:t>
      </w:r>
      <w:r>
        <w:rPr>
          <w:rFonts w:asciiTheme="minorHAnsi" w:hAnsiTheme="minorHAnsi" w:cstheme="minorHAnsi"/>
          <w:b/>
          <w:bCs/>
          <w:color w:val="005E00"/>
          <w:sz w:val="22"/>
          <w:szCs w:val="22"/>
          <w:lang w:val="es-MX"/>
        </w:rPr>
        <w:t xml:space="preserve"> </w:t>
      </w:r>
      <w:r w:rsidR="007D50C6" w:rsidRPr="007D50C6">
        <w:rPr>
          <w:rFonts w:asciiTheme="minorHAnsi" w:hAnsiTheme="minorHAnsi" w:cstheme="minorHAnsi"/>
          <w:b/>
          <w:bCs/>
          <w:color w:val="005E00"/>
          <w:sz w:val="22"/>
          <w:szCs w:val="22"/>
          <w:lang w:val="es-MX"/>
        </w:rPr>
        <w:t>BARCELONA - COSTA AZUL</w:t>
      </w:r>
      <w:r w:rsidRPr="0075760F">
        <w:rPr>
          <w:rFonts w:asciiTheme="minorHAnsi" w:hAnsiTheme="minorHAnsi" w:cstheme="minorHAnsi"/>
          <w:b/>
          <w:bCs/>
          <w:color w:val="005E00"/>
          <w:sz w:val="22"/>
          <w:szCs w:val="22"/>
          <w:lang w:val="es-MX"/>
        </w:rPr>
        <w:t>. -</w:t>
      </w:r>
      <w:r w:rsidRPr="0075760F">
        <w:rPr>
          <w:rFonts w:asciiTheme="minorHAnsi" w:hAnsiTheme="minorHAnsi" w:cstheme="minorHAnsi"/>
          <w:color w:val="005E00"/>
          <w:sz w:val="22"/>
          <w:szCs w:val="22"/>
          <w:lang w:val="es-MX"/>
        </w:rPr>
        <w:t xml:space="preserve"> </w:t>
      </w:r>
      <w:r w:rsidR="007D50C6" w:rsidRPr="007D50C6">
        <w:rPr>
          <w:rFonts w:asciiTheme="minorHAnsi" w:hAnsiTheme="minorHAnsi" w:cstheme="minorHAnsi"/>
          <w:sz w:val="22"/>
          <w:szCs w:val="22"/>
          <w:lang w:val="es-MX"/>
        </w:rPr>
        <w:t>Desayuno. Salida a primera hora hacia Francia, donde atravesaremos las regiones del Languedoc y la Provenza, en dirección hacia la Costa Azul, cita actual de la alta sociedad europea. Llegada y tiempo libre o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14:paraId="12AA7003" w14:textId="77777777" w:rsidR="0075760F" w:rsidRPr="007D50C6" w:rsidRDefault="0075760F" w:rsidP="007D50C6">
      <w:pPr>
        <w:jc w:val="both"/>
        <w:rPr>
          <w:rFonts w:asciiTheme="minorHAnsi" w:hAnsiTheme="minorHAnsi" w:cstheme="minorHAnsi"/>
          <w:sz w:val="22"/>
          <w:szCs w:val="22"/>
          <w:lang w:val="es-MX"/>
        </w:rPr>
      </w:pPr>
    </w:p>
    <w:p w14:paraId="3F4CD3DD" w14:textId="704A2AFC" w:rsidR="007D50C6" w:rsidRPr="007D50C6" w:rsidRDefault="00B50835"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5</w:t>
      </w:r>
      <w:r w:rsidRPr="00F24A5F">
        <w:rPr>
          <w:rFonts w:asciiTheme="minorHAnsi" w:hAnsiTheme="minorHAnsi" w:cstheme="minorHAnsi"/>
          <w:b/>
          <w:bCs/>
          <w:color w:val="005E00"/>
          <w:sz w:val="22"/>
          <w:szCs w:val="22"/>
          <w:lang w:val="es-MX"/>
        </w:rPr>
        <w:t>.</w:t>
      </w:r>
      <w:r w:rsidR="007D50C6" w:rsidRPr="007D50C6">
        <w:rPr>
          <w:rFonts w:asciiTheme="minorHAnsi" w:hAnsiTheme="minorHAnsi" w:cstheme="minorHAnsi"/>
          <w:sz w:val="22"/>
          <w:szCs w:val="22"/>
          <w:lang w:val="es-MX"/>
        </w:rPr>
        <w:t> </w:t>
      </w:r>
      <w:r w:rsidR="007D50C6" w:rsidRPr="007D50C6">
        <w:rPr>
          <w:rFonts w:asciiTheme="minorHAnsi" w:hAnsiTheme="minorHAnsi" w:cstheme="minorHAnsi"/>
          <w:b/>
          <w:bCs/>
          <w:color w:val="005E00"/>
          <w:sz w:val="22"/>
          <w:szCs w:val="22"/>
          <w:lang w:val="es-MX"/>
        </w:rPr>
        <w:t xml:space="preserve">COSTA AZUL - PISA </w:t>
      </w:r>
      <w:r w:rsidRPr="00B50835">
        <w:rPr>
          <w:rFonts w:asciiTheme="minorHAnsi" w:hAnsiTheme="minorHAnsi" w:cstheme="minorHAnsi"/>
          <w:b/>
          <w:bCs/>
          <w:color w:val="005E00"/>
          <w:sz w:val="22"/>
          <w:szCs w:val="22"/>
          <w:lang w:val="es-MX"/>
        </w:rPr>
        <w:t>–</w:t>
      </w:r>
      <w:r w:rsidR="007D50C6" w:rsidRPr="007D50C6">
        <w:rPr>
          <w:rFonts w:asciiTheme="minorHAnsi" w:hAnsiTheme="minorHAnsi" w:cstheme="minorHAnsi"/>
          <w:b/>
          <w:bCs/>
          <w:color w:val="005E00"/>
          <w:sz w:val="22"/>
          <w:szCs w:val="22"/>
          <w:lang w:val="es-MX"/>
        </w:rPr>
        <w:t xml:space="preserve"> ROMA</w:t>
      </w:r>
      <w:r w:rsidRPr="00B50835">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Desayuno. Salida a primera hora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Roma. Tiempo libre. Alojamiento</w:t>
      </w:r>
    </w:p>
    <w:p w14:paraId="1DF7B8D6" w14:textId="77777777" w:rsidR="00B50835" w:rsidRDefault="00B50835" w:rsidP="007D50C6">
      <w:pPr>
        <w:jc w:val="both"/>
        <w:rPr>
          <w:rFonts w:asciiTheme="minorHAnsi" w:hAnsiTheme="minorHAnsi" w:cstheme="minorHAnsi"/>
          <w:sz w:val="22"/>
          <w:szCs w:val="22"/>
          <w:lang w:val="es-MX"/>
        </w:rPr>
      </w:pPr>
    </w:p>
    <w:p w14:paraId="5A032B74" w14:textId="77777777" w:rsidR="00B50835" w:rsidRDefault="00B50835" w:rsidP="007D50C6">
      <w:pPr>
        <w:jc w:val="both"/>
        <w:rPr>
          <w:rFonts w:asciiTheme="minorHAnsi" w:hAnsiTheme="minorHAnsi" w:cstheme="minorHAnsi"/>
          <w:b/>
          <w:bCs/>
          <w:color w:val="005E00"/>
          <w:sz w:val="22"/>
          <w:szCs w:val="22"/>
          <w:lang w:val="es-MX"/>
        </w:rPr>
      </w:pPr>
    </w:p>
    <w:p w14:paraId="0D78BAD6" w14:textId="77777777" w:rsidR="00B50835" w:rsidRDefault="00B50835" w:rsidP="007D50C6">
      <w:pPr>
        <w:jc w:val="both"/>
        <w:rPr>
          <w:rFonts w:asciiTheme="minorHAnsi" w:hAnsiTheme="minorHAnsi" w:cstheme="minorHAnsi"/>
          <w:b/>
          <w:bCs/>
          <w:color w:val="005E00"/>
          <w:sz w:val="22"/>
          <w:szCs w:val="22"/>
          <w:lang w:val="es-MX"/>
        </w:rPr>
      </w:pPr>
    </w:p>
    <w:p w14:paraId="2420B225" w14:textId="68ED19E4" w:rsidR="007D50C6" w:rsidRDefault="00B50835"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6</w:t>
      </w:r>
      <w:r w:rsidRPr="00F24A5F">
        <w:rPr>
          <w:rFonts w:asciiTheme="minorHAnsi" w:hAnsiTheme="minorHAnsi" w:cstheme="minorHAnsi"/>
          <w:b/>
          <w:bCs/>
          <w:color w:val="005E00"/>
          <w:sz w:val="22"/>
          <w:szCs w:val="22"/>
          <w:lang w:val="es-MX"/>
        </w:rPr>
        <w:t>.</w:t>
      </w:r>
      <w:r w:rsidRPr="007D50C6">
        <w:rPr>
          <w:rFonts w:asciiTheme="minorHAnsi" w:hAnsiTheme="minorHAnsi" w:cstheme="minorHAnsi"/>
          <w:sz w:val="22"/>
          <w:szCs w:val="22"/>
          <w:lang w:val="es-MX"/>
        </w:rPr>
        <w:t> </w:t>
      </w:r>
      <w:r w:rsidRPr="00B50835">
        <w:rPr>
          <w:rFonts w:asciiTheme="minorHAnsi" w:hAnsiTheme="minorHAnsi" w:cstheme="minorHAnsi"/>
          <w:b/>
          <w:bCs/>
          <w:color w:val="005E00"/>
          <w:sz w:val="22"/>
          <w:szCs w:val="22"/>
          <w:lang w:val="es-MX"/>
        </w:rPr>
        <w:t>ROMA.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 xml:space="preserve">Desayuno. Hoy tendrás parte de la mañana libre. Te recomendamos la excursión opcional a los Museos Vaticanos y la Capilla Sixtina, seguramente uno de los motivos de tu viaje, porque podrás disfrutar de algunas de las grandes obras del arte universal </w:t>
      </w:r>
      <w:r w:rsidR="007D50C6" w:rsidRPr="007D50C6">
        <w:rPr>
          <w:rFonts w:asciiTheme="minorHAnsi" w:hAnsiTheme="minorHAnsi" w:cstheme="minorHAnsi"/>
          <w:b/>
          <w:bCs/>
          <w:i/>
          <w:iCs/>
          <w:sz w:val="22"/>
          <w:szCs w:val="22"/>
          <w:lang w:val="es-MX"/>
        </w:rPr>
        <w:t>(incluida en categoría Clásico-Vi / siempre y cuando sea adquirida en origen)</w:t>
      </w:r>
      <w:r w:rsidR="007D50C6" w:rsidRPr="007D50C6">
        <w:rPr>
          <w:rFonts w:asciiTheme="minorHAnsi" w:hAnsiTheme="minorHAnsi" w:cstheme="minorHAnsi"/>
          <w:sz w:val="22"/>
          <w:szCs w:val="22"/>
          <w:lang w:val="es-MX"/>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w:t>
      </w:r>
      <w:r w:rsidR="00916C1F" w:rsidRPr="007D50C6">
        <w:rPr>
          <w:rFonts w:asciiTheme="minorHAnsi" w:hAnsiTheme="minorHAnsi" w:cstheme="minorHAnsi"/>
          <w:sz w:val="22"/>
          <w:szCs w:val="22"/>
          <w:lang w:val="es-MX"/>
        </w:rPr>
        <w:t>Cantiga</w:t>
      </w:r>
      <w:r w:rsidR="007D50C6" w:rsidRPr="007D50C6">
        <w:rPr>
          <w:rFonts w:asciiTheme="minorHAnsi" w:hAnsiTheme="minorHAnsi" w:cstheme="minorHAnsi"/>
          <w:sz w:val="22"/>
          <w:szCs w:val="22"/>
          <w:lang w:val="es-MX"/>
        </w:rPr>
        <w:t xml:space="preserve">” o “Roma Imprescindível”. </w:t>
      </w:r>
      <w:r w:rsidR="00916C1F">
        <w:rPr>
          <w:rFonts w:asciiTheme="minorHAnsi" w:hAnsiTheme="minorHAnsi" w:cstheme="minorHAnsi"/>
          <w:sz w:val="22"/>
          <w:szCs w:val="22"/>
          <w:lang w:val="es-MX"/>
        </w:rPr>
        <w:t>Alojamiento.</w:t>
      </w:r>
    </w:p>
    <w:p w14:paraId="07AAAD0B" w14:textId="77777777" w:rsidR="00916C1F" w:rsidRPr="007D50C6" w:rsidRDefault="00916C1F" w:rsidP="007D50C6">
      <w:pPr>
        <w:jc w:val="both"/>
        <w:rPr>
          <w:rFonts w:asciiTheme="minorHAnsi" w:hAnsiTheme="minorHAnsi" w:cstheme="minorHAnsi"/>
          <w:sz w:val="22"/>
          <w:szCs w:val="22"/>
          <w:lang w:val="es-MX"/>
        </w:rPr>
      </w:pPr>
    </w:p>
    <w:p w14:paraId="79C626BE" w14:textId="0F15ED98" w:rsidR="007D50C6" w:rsidRDefault="005F4C84"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7</w:t>
      </w:r>
      <w:r w:rsidRPr="00F24A5F">
        <w:rPr>
          <w:rFonts w:asciiTheme="minorHAnsi" w:hAnsiTheme="minorHAnsi" w:cstheme="minorHAnsi"/>
          <w:b/>
          <w:bCs/>
          <w:color w:val="005E00"/>
          <w:sz w:val="22"/>
          <w:szCs w:val="22"/>
          <w:lang w:val="es-MX"/>
        </w:rPr>
        <w:t xml:space="preserve">. </w:t>
      </w:r>
      <w:r w:rsidRPr="007D50C6">
        <w:rPr>
          <w:rFonts w:asciiTheme="minorHAnsi" w:hAnsiTheme="minorHAnsi" w:cstheme="minorHAnsi"/>
          <w:sz w:val="22"/>
          <w:szCs w:val="22"/>
          <w:lang w:val="es-MX"/>
        </w:rPr>
        <w:t xml:space="preserve"> </w:t>
      </w:r>
      <w:r w:rsidR="007D50C6" w:rsidRPr="007D50C6">
        <w:rPr>
          <w:rFonts w:asciiTheme="minorHAnsi" w:hAnsiTheme="minorHAnsi" w:cstheme="minorHAnsi"/>
          <w:b/>
          <w:bCs/>
          <w:color w:val="005E00"/>
          <w:sz w:val="22"/>
          <w:szCs w:val="22"/>
          <w:lang w:val="es-MX"/>
        </w:rPr>
        <w:t>ROMA</w:t>
      </w:r>
      <w:r w:rsidRPr="005F4C84">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w:t>
      </w:r>
      <w:r w:rsidR="00AC1927" w:rsidRPr="007D50C6">
        <w:rPr>
          <w:rFonts w:asciiTheme="minorHAnsi" w:hAnsiTheme="minorHAnsi" w:cstheme="minorHAnsi"/>
          <w:sz w:val="22"/>
          <w:szCs w:val="22"/>
          <w:lang w:val="es-MX"/>
        </w:rPr>
        <w:t>continuación,</w:t>
      </w:r>
      <w:r w:rsidR="007D50C6" w:rsidRPr="007D50C6">
        <w:rPr>
          <w:rFonts w:asciiTheme="minorHAnsi" w:hAnsiTheme="minorHAnsi" w:cstheme="minorHAnsi"/>
          <w:sz w:val="22"/>
          <w:szCs w:val="22"/>
          <w:lang w:val="es-MX"/>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1BA6A0D1" w14:textId="77777777" w:rsidR="00AC1927" w:rsidRPr="007D50C6" w:rsidRDefault="00AC1927" w:rsidP="007D50C6">
      <w:pPr>
        <w:jc w:val="both"/>
        <w:rPr>
          <w:rFonts w:asciiTheme="minorHAnsi" w:hAnsiTheme="minorHAnsi" w:cstheme="minorHAnsi"/>
          <w:sz w:val="22"/>
          <w:szCs w:val="22"/>
          <w:lang w:val="es-MX"/>
        </w:rPr>
      </w:pPr>
    </w:p>
    <w:p w14:paraId="5FEB32DE" w14:textId="02941E85" w:rsidR="007D50C6" w:rsidRPr="007D50C6" w:rsidRDefault="00AC1927"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8</w:t>
      </w:r>
      <w:r w:rsidRPr="00F24A5F">
        <w:rPr>
          <w:rFonts w:asciiTheme="minorHAnsi" w:hAnsiTheme="minorHAnsi" w:cstheme="minorHAnsi"/>
          <w:b/>
          <w:bCs/>
          <w:color w:val="005E00"/>
          <w:sz w:val="22"/>
          <w:szCs w:val="22"/>
          <w:lang w:val="es-MX"/>
        </w:rPr>
        <w:t>.</w:t>
      </w:r>
      <w:r w:rsidR="00525C96">
        <w:rPr>
          <w:rFonts w:asciiTheme="minorHAnsi" w:hAnsiTheme="minorHAnsi" w:cstheme="minorHAnsi"/>
          <w:b/>
          <w:bCs/>
          <w:color w:val="005E00"/>
          <w:sz w:val="22"/>
          <w:szCs w:val="22"/>
          <w:lang w:val="es-MX"/>
        </w:rPr>
        <w:t xml:space="preserve"> </w:t>
      </w:r>
      <w:r w:rsidR="007D50C6" w:rsidRPr="007D50C6">
        <w:rPr>
          <w:rFonts w:asciiTheme="minorHAnsi" w:hAnsiTheme="minorHAnsi" w:cstheme="minorHAnsi"/>
          <w:sz w:val="22"/>
          <w:szCs w:val="22"/>
          <w:lang w:val="es-MX"/>
        </w:rPr>
        <w:t> </w:t>
      </w:r>
      <w:r w:rsidR="007D50C6" w:rsidRPr="007D50C6">
        <w:rPr>
          <w:rFonts w:asciiTheme="minorHAnsi" w:hAnsiTheme="minorHAnsi" w:cstheme="minorHAnsi"/>
          <w:b/>
          <w:bCs/>
          <w:color w:val="005E00"/>
          <w:sz w:val="22"/>
          <w:szCs w:val="22"/>
          <w:lang w:val="es-MX"/>
        </w:rPr>
        <w:t xml:space="preserve">ROMA - MONTEPULCIANO - SAN GIMIGNANO - REGIÓN DE LA </w:t>
      </w:r>
      <w:r w:rsidRPr="007D50C6">
        <w:rPr>
          <w:rFonts w:asciiTheme="minorHAnsi" w:hAnsiTheme="minorHAnsi" w:cstheme="minorHAnsi"/>
          <w:b/>
          <w:bCs/>
          <w:color w:val="005E00"/>
          <w:sz w:val="22"/>
          <w:szCs w:val="22"/>
          <w:lang w:val="es-MX"/>
        </w:rPr>
        <w:t>TOSCANA</w:t>
      </w:r>
      <w:r>
        <w:rPr>
          <w:rFonts w:asciiTheme="minorHAnsi" w:hAnsiTheme="minorHAnsi" w:cstheme="minorHAnsi"/>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 xml:space="preserve">Desayuno y salida hacia la Toscana. Nuestra primera parada será Montepulciano, que está situado en lo alto de una colina y rodeado de los paisajes típicos de la Toscana que nos ofrecen los valles de Val di Chiana y el Val d’Orcia. Tiempo libre para descubrir su interesante centro histórico, recorriendo sus calles medievales hasta la Piazza Grande con el Duomo y el Palazzo Comunale, entre otros palacios medievales y renacentistas, y aprovechar para degustar el excelente "Vino Nobile", un vino de calidad reconocida en todo el mundo. Continuación hacia San Gimignano, la “Gran Nueva York medieval", conocida sobre todo por las 14 torres medievales que todavía permanecen hoy en día y que fueron construidas junto con otras 58 en una especie de “competencia”, en la que las familias más influyentes buscaban demostrar su poder y riqueza. </w:t>
      </w:r>
      <w:r w:rsidR="007D50C6" w:rsidRPr="007D50C6">
        <w:rPr>
          <w:rFonts w:asciiTheme="minorHAnsi" w:hAnsiTheme="minorHAnsi" w:cstheme="minorHAnsi"/>
          <w:sz w:val="22"/>
          <w:szCs w:val="22"/>
          <w:lang w:val="es-MX"/>
        </w:rPr>
        <w:lastRenderedPageBreak/>
        <w:t>Tiempo libre para pasear por sus pintorescos y animados callejones. Continuación hacia el hotel en la Región de Toscana. Alojamiento.</w:t>
      </w:r>
    </w:p>
    <w:p w14:paraId="22436BFA" w14:textId="77777777" w:rsidR="00AC1927" w:rsidRDefault="00AC1927" w:rsidP="007D50C6">
      <w:pPr>
        <w:jc w:val="both"/>
        <w:rPr>
          <w:rFonts w:asciiTheme="minorHAnsi" w:hAnsiTheme="minorHAnsi" w:cstheme="minorHAnsi"/>
          <w:sz w:val="22"/>
          <w:szCs w:val="22"/>
          <w:lang w:val="es-MX"/>
        </w:rPr>
      </w:pPr>
    </w:p>
    <w:p w14:paraId="1907A59F" w14:textId="037C180D" w:rsidR="007D50C6" w:rsidRPr="007D50C6" w:rsidRDefault="00AC1927"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9</w:t>
      </w:r>
      <w:r w:rsidRPr="00F24A5F">
        <w:rPr>
          <w:rFonts w:asciiTheme="minorHAnsi" w:hAnsiTheme="minorHAnsi" w:cstheme="minorHAnsi"/>
          <w:b/>
          <w:bCs/>
          <w:color w:val="005E00"/>
          <w:sz w:val="22"/>
          <w:szCs w:val="22"/>
          <w:lang w:val="es-MX"/>
        </w:rPr>
        <w:t>.</w:t>
      </w:r>
      <w:r>
        <w:rPr>
          <w:rFonts w:asciiTheme="minorHAnsi" w:hAnsiTheme="minorHAnsi" w:cstheme="minorHAnsi"/>
          <w:sz w:val="22"/>
          <w:szCs w:val="22"/>
          <w:lang w:val="es-MX"/>
        </w:rPr>
        <w:t xml:space="preserve"> </w:t>
      </w:r>
      <w:r w:rsidR="007D50C6" w:rsidRPr="007D50C6">
        <w:rPr>
          <w:rFonts w:asciiTheme="minorHAnsi" w:hAnsiTheme="minorHAnsi" w:cstheme="minorHAnsi"/>
          <w:b/>
          <w:bCs/>
          <w:color w:val="005E00"/>
          <w:sz w:val="22"/>
          <w:szCs w:val="22"/>
          <w:lang w:val="es-MX"/>
        </w:rPr>
        <w:t>REGIÓN DE LA TOSCANA - FLORENCIA - REGIÓN DE LA TOSCANA</w:t>
      </w:r>
      <w:r>
        <w:rPr>
          <w:rFonts w:asciiTheme="minorHAnsi" w:hAnsiTheme="minorHAnsi" w:cstheme="minorHAnsi"/>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 xml:space="preserve">Desayuno. Hoy continuaremos nuestro recorrido por la Toscana, realizando nuestra primera parada en su capital: Florencia. A la llegada realizaremos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para seguir recorriendo sus calles o realizar alguna visita opcional como la de “Santa Croce y Florencia Medieval”. En ella visitaremos una de las Basílicas más emblemáticas de Florencia y en su interior encontraremos las tumbas de las grandes personalidades del Renacimiento: Galileo Galilei, Rossini, Miguel Angel, y </w:t>
      </w:r>
      <w:r w:rsidR="00DF368C" w:rsidRPr="007D50C6">
        <w:rPr>
          <w:rFonts w:asciiTheme="minorHAnsi" w:hAnsiTheme="minorHAnsi" w:cstheme="minorHAnsi"/>
          <w:sz w:val="22"/>
          <w:szCs w:val="22"/>
          <w:lang w:val="es-MX"/>
        </w:rPr>
        <w:t>Macchiavello</w:t>
      </w:r>
      <w:r w:rsidR="007D50C6" w:rsidRPr="007D50C6">
        <w:rPr>
          <w:rFonts w:asciiTheme="minorHAnsi" w:hAnsiTheme="minorHAnsi" w:cstheme="minorHAnsi"/>
          <w:sz w:val="22"/>
          <w:szCs w:val="22"/>
          <w:lang w:val="es-MX"/>
        </w:rPr>
        <w:t xml:space="preserve">, entre otros. A </w:t>
      </w:r>
      <w:r w:rsidR="00DF368C" w:rsidRPr="007D50C6">
        <w:rPr>
          <w:rFonts w:asciiTheme="minorHAnsi" w:hAnsiTheme="minorHAnsi" w:cstheme="minorHAnsi"/>
          <w:sz w:val="22"/>
          <w:szCs w:val="22"/>
          <w:lang w:val="es-MX"/>
        </w:rPr>
        <w:t>continuación, realizaremos</w:t>
      </w:r>
      <w:r w:rsidR="007D50C6" w:rsidRPr="007D50C6">
        <w:rPr>
          <w:rFonts w:asciiTheme="minorHAnsi" w:hAnsiTheme="minorHAnsi" w:cstheme="minorHAnsi"/>
          <w:sz w:val="22"/>
          <w:szCs w:val="22"/>
          <w:lang w:val="es-MX"/>
        </w:rPr>
        <w:t xml:space="preserve"> un paseo por el barrio medieval durante el cual pasaremos por el Palazzo Barbi di Vernio que fue el lugar donde nació la Ópera, el Castillo Altafronte que hoy en día alberga el Museo Galileo de Ciencias, y otros antiguos edificios sorprendentemente bien conservados como la Iglesia de San Remigio, el Anfiteatro Romano, la casa del gran maestro Miguel Ángel, el Palacio del Bargello y la casa de Dante Alighieri, entre otros. Regreso al hotel en la región de Toscana. Alojamiento.</w:t>
      </w:r>
    </w:p>
    <w:p w14:paraId="59D4B477" w14:textId="77777777" w:rsidR="00DF368C" w:rsidRDefault="00DF368C" w:rsidP="007D50C6">
      <w:pPr>
        <w:jc w:val="both"/>
        <w:rPr>
          <w:rFonts w:asciiTheme="minorHAnsi" w:hAnsiTheme="minorHAnsi" w:cstheme="minorHAnsi"/>
          <w:sz w:val="22"/>
          <w:szCs w:val="22"/>
          <w:lang w:val="es-MX"/>
        </w:rPr>
      </w:pPr>
    </w:p>
    <w:p w14:paraId="4D754875" w14:textId="71C740BF" w:rsidR="007D50C6" w:rsidRDefault="00DF368C"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10</w:t>
      </w:r>
      <w:r w:rsidRPr="00F24A5F">
        <w:rPr>
          <w:rFonts w:asciiTheme="minorHAnsi" w:hAnsiTheme="minorHAnsi" w:cstheme="minorHAnsi"/>
          <w:b/>
          <w:bCs/>
          <w:color w:val="005E00"/>
          <w:sz w:val="22"/>
          <w:szCs w:val="22"/>
          <w:lang w:val="es-MX"/>
        </w:rPr>
        <w:t xml:space="preserve">. </w:t>
      </w:r>
      <w:r w:rsidR="007D50C6" w:rsidRPr="007D50C6">
        <w:rPr>
          <w:rFonts w:asciiTheme="minorHAnsi" w:hAnsiTheme="minorHAnsi" w:cstheme="minorHAnsi"/>
          <w:sz w:val="22"/>
          <w:szCs w:val="22"/>
          <w:lang w:val="es-MX"/>
        </w:rPr>
        <w:t> </w:t>
      </w:r>
      <w:r w:rsidR="007D50C6" w:rsidRPr="007D50C6">
        <w:rPr>
          <w:rFonts w:asciiTheme="minorHAnsi" w:hAnsiTheme="minorHAnsi" w:cstheme="minorHAnsi"/>
          <w:b/>
          <w:bCs/>
          <w:color w:val="005E00"/>
          <w:sz w:val="22"/>
          <w:szCs w:val="22"/>
          <w:lang w:val="es-MX"/>
        </w:rPr>
        <w:t xml:space="preserve">REGIÓN DE LA TOSCANA - VENECIA - REGIÓN DEL </w:t>
      </w:r>
      <w:r w:rsidRPr="00DF368C">
        <w:rPr>
          <w:rFonts w:asciiTheme="minorHAnsi" w:hAnsiTheme="minorHAnsi" w:cstheme="minorHAnsi"/>
          <w:b/>
          <w:bCs/>
          <w:color w:val="005E00"/>
          <w:sz w:val="22"/>
          <w:szCs w:val="22"/>
          <w:lang w:val="es-MX"/>
        </w:rPr>
        <w:t>VÉNETO. -</w:t>
      </w:r>
      <w:r>
        <w:rPr>
          <w:rFonts w:asciiTheme="minorHAnsi" w:hAnsiTheme="minorHAnsi" w:cstheme="minorHAnsi"/>
          <w:b/>
          <w:bCs/>
          <w:color w:val="005E00"/>
          <w:sz w:val="22"/>
          <w:szCs w:val="22"/>
          <w:lang w:val="es-MX"/>
        </w:rPr>
        <w:t xml:space="preserve"> </w:t>
      </w:r>
      <w:r w:rsidR="007D50C6" w:rsidRPr="007D50C6">
        <w:rPr>
          <w:rFonts w:asciiTheme="minorHAnsi" w:hAnsiTheme="minorHAnsi" w:cstheme="minorHAnsi"/>
          <w:sz w:val="22"/>
          <w:szCs w:val="22"/>
          <w:lang w:val="es-MX"/>
        </w:rPr>
        <w:t>Desayuno y salida hacia Venecia, atravesando la cordillera de los Apeninos. Entraremos a la ciudad realizando un paseo panorámico en barco. Durante la navegación veremos entre otros: la iglesia de Santa Maria della Salute, la isla de San Giorgio Maggiore y la Aduana.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la Región del Véneto. Alojamiento</w:t>
      </w:r>
    </w:p>
    <w:p w14:paraId="60E13BB2" w14:textId="77777777" w:rsidR="00283DB2" w:rsidRPr="007D50C6" w:rsidRDefault="00283DB2" w:rsidP="007D50C6">
      <w:pPr>
        <w:jc w:val="both"/>
        <w:rPr>
          <w:rFonts w:asciiTheme="minorHAnsi" w:hAnsiTheme="minorHAnsi" w:cstheme="minorHAnsi"/>
          <w:b/>
          <w:bCs/>
          <w:color w:val="005E00"/>
          <w:sz w:val="22"/>
          <w:szCs w:val="22"/>
          <w:lang w:val="es-MX"/>
        </w:rPr>
      </w:pPr>
    </w:p>
    <w:p w14:paraId="1699C765" w14:textId="35EA12CF" w:rsidR="007D50C6" w:rsidRDefault="00B16A2F"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11</w:t>
      </w:r>
      <w:r w:rsidRPr="00F24A5F">
        <w:rPr>
          <w:rFonts w:asciiTheme="minorHAnsi" w:hAnsiTheme="minorHAnsi" w:cstheme="minorHAnsi"/>
          <w:b/>
          <w:bCs/>
          <w:color w:val="005E00"/>
          <w:sz w:val="22"/>
          <w:szCs w:val="22"/>
          <w:lang w:val="es-MX"/>
        </w:rPr>
        <w:t>.</w:t>
      </w:r>
      <w:r w:rsidRPr="007D50C6">
        <w:rPr>
          <w:rFonts w:asciiTheme="minorHAnsi" w:hAnsiTheme="minorHAnsi" w:cstheme="minorHAnsi"/>
          <w:sz w:val="22"/>
          <w:szCs w:val="22"/>
          <w:lang w:val="es-MX"/>
        </w:rPr>
        <w:t> </w:t>
      </w:r>
      <w:r w:rsidR="007D50C6" w:rsidRPr="007D50C6">
        <w:rPr>
          <w:rFonts w:asciiTheme="minorHAnsi" w:hAnsiTheme="minorHAnsi" w:cstheme="minorHAnsi"/>
          <w:b/>
          <w:bCs/>
          <w:color w:val="005E00"/>
          <w:sz w:val="22"/>
          <w:szCs w:val="22"/>
          <w:lang w:val="es-MX"/>
        </w:rPr>
        <w:t xml:space="preserve">REGIÓN DEL VÉNETO - VERONA </w:t>
      </w:r>
      <w:r w:rsidRPr="00B16A2F">
        <w:rPr>
          <w:rFonts w:asciiTheme="minorHAnsi" w:hAnsiTheme="minorHAnsi" w:cstheme="minorHAnsi"/>
          <w:b/>
          <w:bCs/>
          <w:color w:val="005E00"/>
          <w:sz w:val="22"/>
          <w:szCs w:val="22"/>
          <w:lang w:val="es-MX"/>
        </w:rPr>
        <w:t>–</w:t>
      </w:r>
      <w:r w:rsidR="007D50C6" w:rsidRPr="007D50C6">
        <w:rPr>
          <w:rFonts w:asciiTheme="minorHAnsi" w:hAnsiTheme="minorHAnsi" w:cstheme="minorHAnsi"/>
          <w:b/>
          <w:bCs/>
          <w:color w:val="005E00"/>
          <w:sz w:val="22"/>
          <w:szCs w:val="22"/>
          <w:lang w:val="es-MX"/>
        </w:rPr>
        <w:t xml:space="preserve"> </w:t>
      </w:r>
      <w:r w:rsidRPr="00B16A2F">
        <w:rPr>
          <w:rFonts w:asciiTheme="minorHAnsi" w:hAnsiTheme="minorHAnsi" w:cstheme="minorHAnsi"/>
          <w:b/>
          <w:bCs/>
          <w:color w:val="005E00"/>
          <w:sz w:val="22"/>
          <w:szCs w:val="22"/>
          <w:lang w:val="es-MX"/>
        </w:rPr>
        <w:t>MILÁN.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Desayuno y salida hacia Verona, la ciudad inmortalizada por Shakespeare en “Romeo y Julieta”. Tiempo libre para pasear por sus románticas calles y visitar el teatro de la Arena, la Plaza Bra o la Casa de Julieta, con su icónico balcón. Te recomendamos realizar una visita panorámica opcional de la ciudad con guía local para conocer los secretos de esta bellísima ciudad. Continuación hacia Milán.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Taveggia o el Cova. Continuación al hotel. Alojamiento.</w:t>
      </w:r>
    </w:p>
    <w:p w14:paraId="4EDF53B6" w14:textId="77777777" w:rsidR="00B16A2F" w:rsidRPr="007D50C6" w:rsidRDefault="00B16A2F" w:rsidP="007D50C6">
      <w:pPr>
        <w:jc w:val="both"/>
        <w:rPr>
          <w:rFonts w:asciiTheme="minorHAnsi" w:hAnsiTheme="minorHAnsi" w:cstheme="minorHAnsi"/>
          <w:sz w:val="22"/>
          <w:szCs w:val="22"/>
          <w:lang w:val="es-MX"/>
        </w:rPr>
      </w:pPr>
    </w:p>
    <w:p w14:paraId="56349970" w14:textId="2D6F75E0" w:rsidR="007D50C6" w:rsidRDefault="00B16A2F"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12</w:t>
      </w:r>
      <w:r w:rsidRPr="00F24A5F">
        <w:rPr>
          <w:rFonts w:asciiTheme="minorHAnsi" w:hAnsiTheme="minorHAnsi" w:cstheme="minorHAnsi"/>
          <w:b/>
          <w:bCs/>
          <w:color w:val="005E00"/>
          <w:sz w:val="22"/>
          <w:szCs w:val="22"/>
          <w:lang w:val="es-MX"/>
        </w:rPr>
        <w:t>.</w:t>
      </w:r>
      <w:r w:rsidRPr="007D50C6">
        <w:rPr>
          <w:rFonts w:asciiTheme="minorHAnsi" w:hAnsiTheme="minorHAnsi" w:cstheme="minorHAnsi"/>
          <w:sz w:val="22"/>
          <w:szCs w:val="22"/>
          <w:lang w:val="es-MX"/>
        </w:rPr>
        <w:t xml:space="preserve"> </w:t>
      </w:r>
      <w:r w:rsidR="007D50C6" w:rsidRPr="007D50C6">
        <w:rPr>
          <w:rFonts w:asciiTheme="minorHAnsi" w:hAnsiTheme="minorHAnsi" w:cstheme="minorHAnsi"/>
          <w:b/>
          <w:bCs/>
          <w:color w:val="005E00"/>
          <w:sz w:val="22"/>
          <w:szCs w:val="22"/>
          <w:lang w:val="es-MX"/>
        </w:rPr>
        <w:t xml:space="preserve">MILÁN - ANNECY </w:t>
      </w:r>
      <w:r w:rsidRPr="00B16A2F">
        <w:rPr>
          <w:rFonts w:asciiTheme="minorHAnsi" w:hAnsiTheme="minorHAnsi" w:cstheme="minorHAnsi"/>
          <w:b/>
          <w:bCs/>
          <w:color w:val="005E00"/>
          <w:sz w:val="22"/>
          <w:szCs w:val="22"/>
          <w:lang w:val="es-MX"/>
        </w:rPr>
        <w:t>–</w:t>
      </w:r>
      <w:r w:rsidR="007D50C6" w:rsidRPr="007D50C6">
        <w:rPr>
          <w:rFonts w:asciiTheme="minorHAnsi" w:hAnsiTheme="minorHAnsi" w:cstheme="minorHAnsi"/>
          <w:b/>
          <w:bCs/>
          <w:color w:val="005E00"/>
          <w:sz w:val="22"/>
          <w:szCs w:val="22"/>
          <w:lang w:val="es-MX"/>
        </w:rPr>
        <w:t xml:space="preserve"> LYON</w:t>
      </w:r>
      <w:r w:rsidRPr="00B16A2F">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 xml:space="preserve">Tras el desayuno realizaremos un interesante recorrido por la zona alpina italiana y francesa hasta llegar a Annecy, conocida como la “Venecia de los Alpes”. Tiempo libre para recorrer las calles y canales de esta ciudad de cuento, que disfrutarás paseando por las orillas del Lago Annecy o admirando sus casas con fachadas de colores y sus </w:t>
      </w:r>
      <w:r w:rsidR="007D50C6" w:rsidRPr="007D50C6">
        <w:rPr>
          <w:rFonts w:asciiTheme="minorHAnsi" w:hAnsiTheme="minorHAnsi" w:cstheme="minorHAnsi"/>
          <w:sz w:val="22"/>
          <w:szCs w:val="22"/>
          <w:lang w:val="es-MX"/>
        </w:rPr>
        <w:lastRenderedPageBreak/>
        <w:t>tiendas de artesanía. Continuación hacia Lyon, una de las ciudades más importantes de Francia, la tercera en población después de París y Marsella. Tiempo libre para visitar su centro histórico, donde se encuentra la Presqu</w:t>
      </w:r>
      <w:r w:rsidR="00595418">
        <w:rPr>
          <w:rFonts w:asciiTheme="minorHAnsi" w:hAnsiTheme="minorHAnsi" w:cstheme="minorHAnsi"/>
          <w:sz w:val="22"/>
          <w:szCs w:val="22"/>
          <w:lang w:val="es-MX"/>
        </w:rPr>
        <w:t>I</w:t>
      </w:r>
      <w:r w:rsidR="007D50C6" w:rsidRPr="007D50C6">
        <w:rPr>
          <w:rFonts w:asciiTheme="minorHAnsi" w:hAnsiTheme="minorHAnsi" w:cstheme="minorHAnsi"/>
          <w:sz w:val="22"/>
          <w:szCs w:val="22"/>
          <w:lang w:val="es-MX"/>
        </w:rPr>
        <w:t>le, península situada en la confluencia de los ríos Saona y Ródano. Traslado al hotel. Alojamiento</w:t>
      </w:r>
    </w:p>
    <w:p w14:paraId="25938038" w14:textId="77777777" w:rsidR="00595418" w:rsidRPr="007D50C6" w:rsidRDefault="00595418" w:rsidP="007D50C6">
      <w:pPr>
        <w:jc w:val="both"/>
        <w:rPr>
          <w:rFonts w:asciiTheme="minorHAnsi" w:hAnsiTheme="minorHAnsi" w:cstheme="minorHAnsi"/>
          <w:sz w:val="22"/>
          <w:szCs w:val="22"/>
          <w:lang w:val="es-MX"/>
        </w:rPr>
      </w:pPr>
    </w:p>
    <w:p w14:paraId="07E41431" w14:textId="072C5087" w:rsidR="007D50C6" w:rsidRDefault="00595418"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13</w:t>
      </w:r>
      <w:r w:rsidRPr="00F24A5F">
        <w:rPr>
          <w:rFonts w:asciiTheme="minorHAnsi" w:hAnsiTheme="minorHAnsi" w:cstheme="minorHAnsi"/>
          <w:b/>
          <w:bCs/>
          <w:color w:val="005E00"/>
          <w:sz w:val="22"/>
          <w:szCs w:val="22"/>
          <w:lang w:val="es-MX"/>
        </w:rPr>
        <w:t>.</w:t>
      </w:r>
      <w:r w:rsidR="007D50C6" w:rsidRPr="007D50C6">
        <w:rPr>
          <w:rFonts w:asciiTheme="minorHAnsi" w:hAnsiTheme="minorHAnsi" w:cstheme="minorHAnsi"/>
          <w:sz w:val="22"/>
          <w:szCs w:val="22"/>
          <w:lang w:val="es-MX"/>
        </w:rPr>
        <w:t> </w:t>
      </w:r>
      <w:r w:rsidR="007D50C6" w:rsidRPr="007D50C6">
        <w:rPr>
          <w:rFonts w:asciiTheme="minorHAnsi" w:hAnsiTheme="minorHAnsi" w:cstheme="minorHAnsi"/>
          <w:b/>
          <w:bCs/>
          <w:color w:val="005E00"/>
          <w:sz w:val="22"/>
          <w:szCs w:val="22"/>
          <w:lang w:val="es-MX"/>
        </w:rPr>
        <w:t xml:space="preserve">LYON - TROYES </w:t>
      </w:r>
      <w:r w:rsidRPr="00595418">
        <w:rPr>
          <w:rFonts w:asciiTheme="minorHAnsi" w:hAnsiTheme="minorHAnsi" w:cstheme="minorHAnsi"/>
          <w:b/>
          <w:bCs/>
          <w:color w:val="005E00"/>
          <w:sz w:val="22"/>
          <w:szCs w:val="22"/>
          <w:lang w:val="es-MX"/>
        </w:rPr>
        <w:t>–</w:t>
      </w:r>
      <w:r w:rsidR="007D50C6" w:rsidRPr="007D50C6">
        <w:rPr>
          <w:rFonts w:asciiTheme="minorHAnsi" w:hAnsiTheme="minorHAnsi" w:cstheme="minorHAnsi"/>
          <w:b/>
          <w:bCs/>
          <w:color w:val="005E00"/>
          <w:sz w:val="22"/>
          <w:szCs w:val="22"/>
          <w:lang w:val="es-MX"/>
        </w:rPr>
        <w:t xml:space="preserve"> PARÍS</w:t>
      </w:r>
      <w:r w:rsidRPr="00595418">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Desayuno y salida hacia Troyes, bañada por el río Sena, una de las ciudades más bellas de la región de Champaña-Ardenas. Tiempo libre para descubrir uno de los centros históricos mejor conservados de Francia, ya que fue una ciudad que milagrosamente permaneció intacta tras los bombardeos de la Segunda Guerra Mundial. Destacan entre otros lugares la catedral de San Pedro y San Pablo; la Plaza de Alexandre Israël, con sus casas de entramado de madera; la callejuela de los Gatos, la más angosta de la ciudad, etc. Continuación hacia París y llegada al hotel. Por la noche, podrás realizar la visita opcional “Iluminaciones de París”, donde podrás descubrir esta ciudad, con sus edificios más emblemáticos iluminados. Alojamiento.</w:t>
      </w:r>
    </w:p>
    <w:p w14:paraId="6564AD80" w14:textId="77777777" w:rsidR="000A0654" w:rsidRPr="007D50C6" w:rsidRDefault="000A0654" w:rsidP="007D50C6">
      <w:pPr>
        <w:jc w:val="both"/>
        <w:rPr>
          <w:rFonts w:asciiTheme="minorHAnsi" w:hAnsiTheme="minorHAnsi" w:cstheme="minorHAnsi"/>
          <w:sz w:val="22"/>
          <w:szCs w:val="22"/>
          <w:lang w:val="es-MX"/>
        </w:rPr>
      </w:pPr>
    </w:p>
    <w:p w14:paraId="6A8317DA" w14:textId="1B9A4A37" w:rsidR="007D50C6" w:rsidRDefault="0059195C"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14</w:t>
      </w:r>
      <w:r w:rsidRPr="00F24A5F">
        <w:rPr>
          <w:rFonts w:asciiTheme="minorHAnsi" w:hAnsiTheme="minorHAnsi" w:cstheme="minorHAnsi"/>
          <w:b/>
          <w:bCs/>
          <w:color w:val="005E00"/>
          <w:sz w:val="22"/>
          <w:szCs w:val="22"/>
          <w:lang w:val="es-MX"/>
        </w:rPr>
        <w:t>.</w:t>
      </w:r>
      <w:r w:rsidRPr="007D50C6">
        <w:rPr>
          <w:rFonts w:asciiTheme="minorHAnsi" w:hAnsiTheme="minorHAnsi" w:cstheme="minorHAnsi"/>
          <w:sz w:val="22"/>
          <w:szCs w:val="22"/>
          <w:lang w:val="es-MX"/>
        </w:rPr>
        <w:t xml:space="preserve"> </w:t>
      </w:r>
      <w:r w:rsidRPr="0059195C">
        <w:rPr>
          <w:rFonts w:asciiTheme="minorHAnsi" w:hAnsiTheme="minorHAnsi" w:cstheme="minorHAnsi"/>
          <w:b/>
          <w:bCs/>
          <w:color w:val="005E00"/>
          <w:sz w:val="22"/>
          <w:szCs w:val="22"/>
          <w:lang w:val="es-MX"/>
        </w:rPr>
        <w:t>PARÍS.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Barrio Latino y el paseo en barco por el Sena. Alojamiento.</w:t>
      </w:r>
    </w:p>
    <w:p w14:paraId="5FDB250B" w14:textId="77777777" w:rsidR="0059195C" w:rsidRPr="007D50C6" w:rsidRDefault="0059195C" w:rsidP="007D50C6">
      <w:pPr>
        <w:jc w:val="both"/>
        <w:rPr>
          <w:rFonts w:asciiTheme="minorHAnsi" w:hAnsiTheme="minorHAnsi" w:cstheme="minorHAnsi"/>
          <w:sz w:val="22"/>
          <w:szCs w:val="22"/>
          <w:lang w:val="es-MX"/>
        </w:rPr>
      </w:pPr>
    </w:p>
    <w:p w14:paraId="52ACF7DB" w14:textId="22248136" w:rsidR="007D50C6" w:rsidRPr="007D50C6" w:rsidRDefault="0059195C" w:rsidP="007D50C6">
      <w:pPr>
        <w:jc w:val="both"/>
        <w:rPr>
          <w:rFonts w:asciiTheme="minorHAnsi" w:hAnsiTheme="minorHAnsi" w:cstheme="minorHAnsi"/>
          <w:sz w:val="22"/>
          <w:szCs w:val="22"/>
          <w:lang w:val="es-MX"/>
        </w:rPr>
      </w:pPr>
      <w:r w:rsidRPr="00F24A5F">
        <w:rPr>
          <w:rFonts w:asciiTheme="minorHAnsi" w:hAnsiTheme="minorHAnsi" w:cstheme="minorHAnsi"/>
          <w:b/>
          <w:bCs/>
          <w:color w:val="005E00"/>
          <w:sz w:val="22"/>
          <w:szCs w:val="22"/>
          <w:lang w:val="es-MX"/>
        </w:rPr>
        <w:t xml:space="preserve">DIA </w:t>
      </w:r>
      <w:r>
        <w:rPr>
          <w:rFonts w:asciiTheme="minorHAnsi" w:hAnsiTheme="minorHAnsi" w:cstheme="minorHAnsi"/>
          <w:b/>
          <w:bCs/>
          <w:color w:val="005E00"/>
          <w:sz w:val="22"/>
          <w:szCs w:val="22"/>
          <w:lang w:val="es-MX"/>
        </w:rPr>
        <w:t>15</w:t>
      </w:r>
      <w:r w:rsidRPr="00F24A5F">
        <w:rPr>
          <w:rFonts w:asciiTheme="minorHAnsi" w:hAnsiTheme="minorHAnsi" w:cstheme="minorHAnsi"/>
          <w:b/>
          <w:bCs/>
          <w:color w:val="005E00"/>
          <w:sz w:val="22"/>
          <w:szCs w:val="22"/>
          <w:lang w:val="es-MX"/>
        </w:rPr>
        <w:t>.</w:t>
      </w:r>
      <w:r w:rsidR="007D50C6" w:rsidRPr="007D50C6">
        <w:rPr>
          <w:rFonts w:asciiTheme="minorHAnsi" w:hAnsiTheme="minorHAnsi" w:cstheme="minorHAnsi"/>
          <w:sz w:val="22"/>
          <w:szCs w:val="22"/>
          <w:lang w:val="es-MX"/>
        </w:rPr>
        <w:t> </w:t>
      </w:r>
      <w:r w:rsidRPr="0059195C">
        <w:rPr>
          <w:rFonts w:asciiTheme="minorHAnsi" w:hAnsiTheme="minorHAnsi" w:cstheme="minorHAnsi"/>
          <w:b/>
          <w:bCs/>
          <w:color w:val="005E00"/>
          <w:sz w:val="22"/>
          <w:szCs w:val="22"/>
          <w:lang w:val="es-MX"/>
        </w:rPr>
        <w:t>PARÍS. -</w:t>
      </w:r>
      <w:r>
        <w:rPr>
          <w:rFonts w:asciiTheme="minorHAnsi" w:hAnsiTheme="minorHAnsi" w:cstheme="minorHAnsi"/>
          <w:sz w:val="22"/>
          <w:szCs w:val="22"/>
          <w:lang w:val="es-MX"/>
        </w:rPr>
        <w:t xml:space="preserve"> </w:t>
      </w:r>
      <w:r w:rsidR="007D50C6" w:rsidRPr="007D50C6">
        <w:rPr>
          <w:rFonts w:asciiTheme="minorHAnsi" w:hAnsiTheme="minorHAnsi" w:cstheme="minorHAnsi"/>
          <w:sz w:val="22"/>
          <w:szCs w:val="22"/>
          <w:lang w:val="es-MX"/>
        </w:rPr>
        <w:t xml:space="preserve">Desayuno. Tiempo libre hasta la hora que se indique el traslado al aeropuerto para tomar el vuelo a tu ciudad de destino. </w:t>
      </w:r>
    </w:p>
    <w:p w14:paraId="671BED73" w14:textId="0855B3A3" w:rsidR="00521FE3" w:rsidRDefault="00521FE3" w:rsidP="007D50C6">
      <w:pPr>
        <w:jc w:val="both"/>
        <w:rPr>
          <w:rFonts w:asciiTheme="minorHAnsi" w:hAnsiTheme="minorHAnsi" w:cstheme="minorHAnsi"/>
          <w:sz w:val="22"/>
          <w:szCs w:val="22"/>
        </w:rPr>
      </w:pPr>
    </w:p>
    <w:p w14:paraId="780D1A6B" w14:textId="77777777" w:rsidR="0059195C" w:rsidRPr="0059195C" w:rsidRDefault="0059195C" w:rsidP="007D50C6">
      <w:pPr>
        <w:jc w:val="both"/>
        <w:rPr>
          <w:rFonts w:asciiTheme="minorHAnsi" w:hAnsiTheme="minorHAnsi" w:cstheme="minorHAnsi"/>
          <w:b/>
          <w:bCs/>
          <w:color w:val="005E00"/>
          <w:sz w:val="22"/>
          <w:szCs w:val="22"/>
        </w:rPr>
      </w:pPr>
    </w:p>
    <w:p w14:paraId="16AA0E08" w14:textId="37173389" w:rsidR="0059195C" w:rsidRDefault="0059195C" w:rsidP="0059195C">
      <w:pPr>
        <w:jc w:val="center"/>
        <w:rPr>
          <w:rFonts w:asciiTheme="minorHAnsi" w:hAnsiTheme="minorHAnsi" w:cstheme="minorHAnsi"/>
          <w:b/>
          <w:bCs/>
          <w:color w:val="005E00"/>
          <w:sz w:val="22"/>
          <w:szCs w:val="22"/>
        </w:rPr>
      </w:pPr>
      <w:r w:rsidRPr="0059195C">
        <w:rPr>
          <w:rFonts w:asciiTheme="minorHAnsi" w:hAnsiTheme="minorHAnsi" w:cstheme="minorHAnsi"/>
          <w:b/>
          <w:bCs/>
          <w:color w:val="005E00"/>
          <w:sz w:val="22"/>
          <w:szCs w:val="22"/>
        </w:rPr>
        <w:t xml:space="preserve">FIN DE NUESTROS SERVICIOS </w:t>
      </w:r>
    </w:p>
    <w:p w14:paraId="59103B52" w14:textId="77777777" w:rsidR="009152C5" w:rsidRDefault="009152C5" w:rsidP="009152C5">
      <w:pPr>
        <w:rPr>
          <w:rFonts w:asciiTheme="minorHAnsi" w:hAnsiTheme="minorHAnsi" w:cstheme="minorHAnsi"/>
          <w:sz w:val="22"/>
          <w:szCs w:val="22"/>
          <w:lang w:val="es-MX"/>
        </w:rPr>
      </w:pPr>
    </w:p>
    <w:p w14:paraId="38EFD79A" w14:textId="77777777" w:rsidR="005135E1" w:rsidRDefault="005135E1" w:rsidP="009152C5">
      <w:pPr>
        <w:rPr>
          <w:rFonts w:asciiTheme="minorHAnsi" w:hAnsiTheme="minorHAnsi" w:cstheme="minorHAnsi"/>
          <w:sz w:val="22"/>
          <w:szCs w:val="22"/>
          <w:lang w:val="es-MX"/>
        </w:rPr>
      </w:pPr>
    </w:p>
    <w:p w14:paraId="3B7E59B6" w14:textId="1B70FFC0" w:rsidR="009152C5" w:rsidRPr="009152C5" w:rsidRDefault="009152C5" w:rsidP="009152C5">
      <w:pPr>
        <w:rPr>
          <w:rFonts w:asciiTheme="minorHAnsi" w:hAnsiTheme="minorHAnsi" w:cstheme="minorHAnsi"/>
          <w:b/>
          <w:bCs/>
          <w:color w:val="005E00"/>
          <w:sz w:val="22"/>
          <w:szCs w:val="22"/>
          <w:lang w:val="es-MX"/>
        </w:rPr>
      </w:pPr>
      <w:r w:rsidRPr="009152C5">
        <w:rPr>
          <w:rFonts w:asciiTheme="minorHAnsi" w:hAnsiTheme="minorHAnsi" w:cstheme="minorHAnsi"/>
          <w:b/>
          <w:bCs/>
          <w:color w:val="005E00"/>
          <w:sz w:val="22"/>
          <w:szCs w:val="22"/>
          <w:lang w:val="es-MX"/>
        </w:rPr>
        <w:t>PRECIO INCLUYE</w:t>
      </w:r>
    </w:p>
    <w:p w14:paraId="00D7A882" w14:textId="1A70E836" w:rsidR="00FB30EE" w:rsidRDefault="00FB30EE" w:rsidP="009152C5">
      <w:pPr>
        <w:pStyle w:val="Prrafodelista"/>
        <w:numPr>
          <w:ilvl w:val="0"/>
          <w:numId w:val="17"/>
        </w:numPr>
        <w:rPr>
          <w:rFonts w:asciiTheme="minorHAnsi" w:hAnsiTheme="minorHAnsi" w:cstheme="minorHAnsi"/>
          <w:sz w:val="22"/>
          <w:szCs w:val="22"/>
          <w:lang w:val="es-MX"/>
        </w:rPr>
      </w:pPr>
      <w:r w:rsidRPr="00FB30EE">
        <w:rPr>
          <w:rFonts w:asciiTheme="minorHAnsi" w:hAnsiTheme="minorHAnsi" w:cstheme="minorHAnsi"/>
          <w:sz w:val="22"/>
          <w:szCs w:val="22"/>
          <w:lang w:val="es-MX"/>
        </w:rPr>
        <w:t xml:space="preserve">Desayunos diarios </w:t>
      </w:r>
    </w:p>
    <w:p w14:paraId="40D04D4F" w14:textId="24DA2880" w:rsidR="00FB30EE" w:rsidRDefault="00FB30EE" w:rsidP="009152C5">
      <w:pPr>
        <w:pStyle w:val="Prrafodelista"/>
        <w:numPr>
          <w:ilvl w:val="0"/>
          <w:numId w:val="17"/>
        </w:numPr>
        <w:rPr>
          <w:rFonts w:asciiTheme="minorHAnsi" w:hAnsiTheme="minorHAnsi" w:cstheme="minorHAnsi"/>
          <w:sz w:val="22"/>
          <w:szCs w:val="22"/>
          <w:lang w:val="es-MX"/>
        </w:rPr>
      </w:pPr>
      <w:r>
        <w:rPr>
          <w:rFonts w:asciiTheme="minorHAnsi" w:hAnsiTheme="minorHAnsi" w:cstheme="minorHAnsi"/>
          <w:sz w:val="22"/>
          <w:szCs w:val="22"/>
          <w:lang w:val="es-MX"/>
        </w:rPr>
        <w:t xml:space="preserve">Traslado aeropuerto/ hotel /aeropuerto en regular </w:t>
      </w:r>
    </w:p>
    <w:p w14:paraId="280F9719" w14:textId="0498A9CE" w:rsidR="00FB30EE" w:rsidRPr="00FB30EE" w:rsidRDefault="00FB30EE" w:rsidP="00FB30EE">
      <w:pPr>
        <w:pStyle w:val="Prrafodelista"/>
        <w:numPr>
          <w:ilvl w:val="0"/>
          <w:numId w:val="17"/>
        </w:numPr>
        <w:rPr>
          <w:rFonts w:asciiTheme="minorHAnsi" w:hAnsiTheme="minorHAnsi" w:cstheme="minorHAnsi"/>
          <w:sz w:val="22"/>
          <w:szCs w:val="22"/>
          <w:lang w:val="es-MX"/>
        </w:rPr>
      </w:pPr>
      <w:r>
        <w:rPr>
          <w:rFonts w:asciiTheme="minorHAnsi" w:hAnsiTheme="minorHAnsi" w:cstheme="minorHAnsi"/>
          <w:sz w:val="22"/>
          <w:szCs w:val="22"/>
          <w:lang w:val="es-MX"/>
        </w:rPr>
        <w:t xml:space="preserve">14 noches de alojamiento en hoteles previstos o similares </w:t>
      </w:r>
    </w:p>
    <w:p w14:paraId="736ED909" w14:textId="51BAA84E" w:rsidR="009152C5" w:rsidRPr="009152C5" w:rsidRDefault="009152C5" w:rsidP="009152C5">
      <w:pPr>
        <w:pStyle w:val="Prrafodelista"/>
        <w:numPr>
          <w:ilvl w:val="0"/>
          <w:numId w:val="17"/>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 xml:space="preserve">Visitas panorámicas de Madrid, Barcelona, Roma, Florencia y París con guía local. </w:t>
      </w:r>
    </w:p>
    <w:p w14:paraId="4D85C7C9" w14:textId="204E35B3" w:rsidR="009152C5" w:rsidRPr="009152C5" w:rsidRDefault="009152C5" w:rsidP="009152C5">
      <w:pPr>
        <w:pStyle w:val="Prrafodelista"/>
        <w:numPr>
          <w:ilvl w:val="0"/>
          <w:numId w:val="17"/>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Otros lugares comentados por nuestro guía: Zaragoza, Costa Azul, Pisa,</w:t>
      </w:r>
      <w:r>
        <w:rPr>
          <w:rFonts w:asciiTheme="minorHAnsi" w:hAnsiTheme="minorHAnsi" w:cstheme="minorHAnsi"/>
          <w:sz w:val="22"/>
          <w:szCs w:val="22"/>
          <w:lang w:val="es-MX"/>
        </w:rPr>
        <w:t xml:space="preserve"> </w:t>
      </w:r>
      <w:r w:rsidRPr="009152C5">
        <w:rPr>
          <w:rFonts w:asciiTheme="minorHAnsi" w:hAnsiTheme="minorHAnsi" w:cstheme="minorHAnsi"/>
          <w:sz w:val="22"/>
          <w:szCs w:val="22"/>
          <w:lang w:val="es-MX"/>
        </w:rPr>
        <w:t xml:space="preserve">Montepulciano, San Gimignano, Venecia, Verona, Milán, Annecy, Lyon y Troyes. </w:t>
      </w:r>
    </w:p>
    <w:p w14:paraId="6BB53892" w14:textId="77777777" w:rsidR="009152C5" w:rsidRPr="009152C5" w:rsidRDefault="009152C5" w:rsidP="009152C5">
      <w:pPr>
        <w:pStyle w:val="Prrafodelista"/>
        <w:numPr>
          <w:ilvl w:val="0"/>
          <w:numId w:val="17"/>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 xml:space="preserve">Visita a una fábrica de cristal de Murano. </w:t>
      </w:r>
    </w:p>
    <w:p w14:paraId="47B1D24E" w14:textId="77777777" w:rsidR="009152C5" w:rsidRPr="009152C5" w:rsidRDefault="009152C5" w:rsidP="009152C5">
      <w:pPr>
        <w:pStyle w:val="Prrafodelista"/>
        <w:numPr>
          <w:ilvl w:val="0"/>
          <w:numId w:val="17"/>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 xml:space="preserve">Paseo panorámico en barco en Venecia. </w:t>
      </w:r>
    </w:p>
    <w:p w14:paraId="584CB214" w14:textId="77777777" w:rsidR="009152C5" w:rsidRPr="009152C5" w:rsidRDefault="009152C5" w:rsidP="009152C5">
      <w:pPr>
        <w:pStyle w:val="Prrafodelista"/>
        <w:numPr>
          <w:ilvl w:val="0"/>
          <w:numId w:val="17"/>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Servicio de audio individual.</w:t>
      </w:r>
    </w:p>
    <w:p w14:paraId="239D9600" w14:textId="77777777" w:rsidR="009152C5" w:rsidRPr="009152C5" w:rsidRDefault="009152C5" w:rsidP="009152C5">
      <w:pPr>
        <w:pStyle w:val="Prrafodelista"/>
        <w:numPr>
          <w:ilvl w:val="0"/>
          <w:numId w:val="17"/>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 xml:space="preserve">Guía acompañante de habla hispana durante el recorrido. Traslados de llegada y salida del aeropuerto principal. </w:t>
      </w:r>
    </w:p>
    <w:p w14:paraId="14ADBD69" w14:textId="77777777" w:rsidR="009152C5" w:rsidRDefault="009152C5" w:rsidP="00E261BA">
      <w:pPr>
        <w:pStyle w:val="Prrafodelista"/>
        <w:numPr>
          <w:ilvl w:val="0"/>
          <w:numId w:val="17"/>
        </w:numPr>
        <w:rPr>
          <w:rFonts w:asciiTheme="minorHAnsi" w:hAnsiTheme="minorHAnsi" w:cstheme="minorHAnsi"/>
          <w:sz w:val="22"/>
          <w:szCs w:val="22"/>
          <w:lang w:val="es-MX"/>
        </w:rPr>
      </w:pPr>
      <w:r w:rsidRPr="009152C5">
        <w:rPr>
          <w:rFonts w:asciiTheme="minorHAnsi" w:hAnsiTheme="minorHAnsi" w:cstheme="minorHAnsi"/>
          <w:sz w:val="22"/>
          <w:szCs w:val="22"/>
          <w:lang w:val="es-MX"/>
        </w:rPr>
        <w:t xml:space="preserve">Modernos autocares dotados con mejores medidas de seguridad. </w:t>
      </w:r>
    </w:p>
    <w:p w14:paraId="70E14709" w14:textId="77777777" w:rsidR="009152C5" w:rsidRDefault="009152C5" w:rsidP="009152C5">
      <w:pPr>
        <w:rPr>
          <w:rFonts w:asciiTheme="minorHAnsi" w:hAnsiTheme="minorHAnsi" w:cstheme="minorHAnsi"/>
          <w:sz w:val="22"/>
          <w:szCs w:val="22"/>
          <w:lang w:val="es-MX"/>
        </w:rPr>
      </w:pPr>
    </w:p>
    <w:p w14:paraId="7D4DC93C" w14:textId="77777777" w:rsidR="007050D0" w:rsidRDefault="007050D0" w:rsidP="009152C5">
      <w:pPr>
        <w:rPr>
          <w:rFonts w:asciiTheme="minorHAnsi" w:hAnsiTheme="minorHAnsi" w:cstheme="minorHAnsi"/>
          <w:sz w:val="22"/>
          <w:szCs w:val="22"/>
          <w:lang w:val="es-MX"/>
        </w:rPr>
      </w:pPr>
    </w:p>
    <w:p w14:paraId="51DD5176" w14:textId="71A269F0" w:rsidR="009152C5" w:rsidRPr="009152C5" w:rsidRDefault="009152C5" w:rsidP="009152C5">
      <w:pPr>
        <w:rPr>
          <w:rFonts w:asciiTheme="minorHAnsi" w:hAnsiTheme="minorHAnsi" w:cstheme="minorHAnsi"/>
          <w:b/>
          <w:bCs/>
          <w:color w:val="005E00"/>
          <w:sz w:val="22"/>
          <w:szCs w:val="22"/>
          <w:lang w:val="es-MX"/>
        </w:rPr>
      </w:pPr>
      <w:r w:rsidRPr="009152C5">
        <w:rPr>
          <w:rFonts w:asciiTheme="minorHAnsi" w:hAnsiTheme="minorHAnsi" w:cstheme="minorHAnsi"/>
          <w:b/>
          <w:bCs/>
          <w:color w:val="005E00"/>
          <w:sz w:val="22"/>
          <w:szCs w:val="22"/>
          <w:lang w:val="es-MX"/>
        </w:rPr>
        <w:t>INCLUYE SOLO EN OPCIONAL CLASICO-VI ($$$)</w:t>
      </w:r>
    </w:p>
    <w:p w14:paraId="328AF45C" w14:textId="1BB1164C" w:rsidR="009152C5" w:rsidRPr="009152C5" w:rsidRDefault="009152C5" w:rsidP="009152C5">
      <w:pPr>
        <w:pStyle w:val="Prrafodelista"/>
        <w:numPr>
          <w:ilvl w:val="0"/>
          <w:numId w:val="18"/>
        </w:numPr>
        <w:rPr>
          <w:rFonts w:asciiTheme="minorHAnsi" w:hAnsiTheme="minorHAnsi" w:cstheme="minorHAnsi"/>
          <w:b/>
          <w:bCs/>
          <w:sz w:val="22"/>
          <w:szCs w:val="22"/>
          <w:lang w:val="es-MX"/>
        </w:rPr>
      </w:pPr>
      <w:r w:rsidRPr="009152C5">
        <w:rPr>
          <w:rFonts w:asciiTheme="minorHAnsi" w:hAnsiTheme="minorHAnsi" w:cstheme="minorHAnsi"/>
          <w:sz w:val="22"/>
          <w:szCs w:val="22"/>
          <w:lang w:val="es-MX"/>
        </w:rPr>
        <w:t>Excursión a los Museos Vaticanos y Capilla Sixtina, entradas incluidas, con guía local.</w:t>
      </w:r>
    </w:p>
    <w:p w14:paraId="04EED0E5" w14:textId="77777777" w:rsidR="009152C5" w:rsidRPr="009152C5" w:rsidRDefault="009152C5" w:rsidP="009152C5">
      <w:pPr>
        <w:rPr>
          <w:rFonts w:asciiTheme="minorHAnsi" w:hAnsiTheme="minorHAnsi" w:cstheme="minorHAnsi"/>
          <w:sz w:val="22"/>
          <w:szCs w:val="22"/>
        </w:rPr>
      </w:pPr>
    </w:p>
    <w:p w14:paraId="213AB6F2" w14:textId="77777777" w:rsidR="007050D0" w:rsidRDefault="007050D0" w:rsidP="0059195C">
      <w:pPr>
        <w:jc w:val="center"/>
        <w:rPr>
          <w:rFonts w:asciiTheme="minorHAnsi" w:hAnsiTheme="minorHAnsi" w:cstheme="minorHAnsi"/>
          <w:b/>
          <w:bCs/>
          <w:color w:val="005E00"/>
          <w:sz w:val="22"/>
          <w:szCs w:val="22"/>
        </w:rPr>
      </w:pPr>
    </w:p>
    <w:p w14:paraId="02ADF144" w14:textId="281130BB" w:rsidR="009152C5" w:rsidRDefault="009152C5" w:rsidP="009152C5">
      <w:pPr>
        <w:rPr>
          <w:rFonts w:asciiTheme="minorHAnsi" w:hAnsiTheme="minorHAnsi" w:cstheme="minorHAnsi"/>
          <w:b/>
          <w:bCs/>
          <w:color w:val="005E00"/>
          <w:sz w:val="22"/>
          <w:szCs w:val="22"/>
        </w:rPr>
      </w:pPr>
      <w:r>
        <w:rPr>
          <w:rFonts w:asciiTheme="minorHAnsi" w:hAnsiTheme="minorHAnsi" w:cstheme="minorHAnsi"/>
          <w:b/>
          <w:bCs/>
          <w:color w:val="005E00"/>
          <w:sz w:val="22"/>
          <w:szCs w:val="22"/>
        </w:rPr>
        <w:t xml:space="preserve">PRECIOS NO INCLUYEN: </w:t>
      </w:r>
    </w:p>
    <w:p w14:paraId="7BF2FFCD" w14:textId="663214FF" w:rsidR="009152C5" w:rsidRPr="009152C5" w:rsidRDefault="009152C5" w:rsidP="009152C5">
      <w:pPr>
        <w:pStyle w:val="Prrafodelista"/>
        <w:numPr>
          <w:ilvl w:val="0"/>
          <w:numId w:val="19"/>
        </w:numPr>
        <w:rPr>
          <w:rFonts w:asciiTheme="minorHAnsi" w:hAnsiTheme="minorHAnsi" w:cstheme="minorHAnsi"/>
          <w:b/>
          <w:bCs/>
          <w:sz w:val="22"/>
          <w:szCs w:val="22"/>
        </w:rPr>
      </w:pPr>
      <w:r>
        <w:rPr>
          <w:rFonts w:asciiTheme="minorHAnsi" w:hAnsiTheme="minorHAnsi" w:cstheme="minorHAnsi"/>
          <w:sz w:val="22"/>
          <w:szCs w:val="22"/>
        </w:rPr>
        <w:t xml:space="preserve">Boletos aéreos internacionales </w:t>
      </w:r>
    </w:p>
    <w:p w14:paraId="384622C3" w14:textId="3AAA958F" w:rsidR="009152C5" w:rsidRPr="00FB30EE" w:rsidRDefault="009152C5" w:rsidP="009152C5">
      <w:pPr>
        <w:pStyle w:val="Prrafodelista"/>
        <w:numPr>
          <w:ilvl w:val="0"/>
          <w:numId w:val="19"/>
        </w:numPr>
        <w:rPr>
          <w:rFonts w:asciiTheme="minorHAnsi" w:hAnsiTheme="minorHAnsi" w:cstheme="minorHAnsi"/>
          <w:b/>
          <w:bCs/>
          <w:sz w:val="22"/>
          <w:szCs w:val="22"/>
        </w:rPr>
      </w:pPr>
      <w:r>
        <w:rPr>
          <w:rFonts w:asciiTheme="minorHAnsi" w:hAnsiTheme="minorHAnsi" w:cstheme="minorHAnsi"/>
          <w:sz w:val="22"/>
          <w:szCs w:val="22"/>
        </w:rPr>
        <w:t>Opcional CLASICO-VI ($$$)</w:t>
      </w:r>
    </w:p>
    <w:p w14:paraId="0F628E1A" w14:textId="6895DF18" w:rsidR="00FB30EE" w:rsidRPr="007050D0" w:rsidRDefault="00FB30EE" w:rsidP="007050D0">
      <w:pPr>
        <w:pStyle w:val="Prrafodelista"/>
        <w:numPr>
          <w:ilvl w:val="0"/>
          <w:numId w:val="19"/>
        </w:numPr>
        <w:rPr>
          <w:rFonts w:asciiTheme="minorHAnsi" w:hAnsiTheme="minorHAnsi" w:cstheme="minorHAnsi"/>
          <w:b/>
          <w:bCs/>
          <w:sz w:val="22"/>
          <w:szCs w:val="22"/>
        </w:rPr>
      </w:pPr>
      <w:r>
        <w:rPr>
          <w:rFonts w:asciiTheme="minorHAnsi" w:hAnsiTheme="minorHAnsi" w:cstheme="minorHAnsi"/>
          <w:sz w:val="22"/>
          <w:szCs w:val="22"/>
        </w:rPr>
        <w:t xml:space="preserve">Bebidas durante las comidas </w:t>
      </w:r>
    </w:p>
    <w:p w14:paraId="21B1A3D3"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lastRenderedPageBreak/>
        <w:t>Tasas de estancia hoteleras (se paga en destino)</w:t>
      </w:r>
    </w:p>
    <w:p w14:paraId="66F64343"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t>servicios y /o alimentación no mencionada como incluido.</w:t>
      </w:r>
    </w:p>
    <w:p w14:paraId="107F47FF"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t>Tours opcionales ofrecidos por el guía en destino.</w:t>
      </w:r>
    </w:p>
    <w:p w14:paraId="7DF9AF44"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t>Alimentación no mencionada como incluida</w:t>
      </w:r>
    </w:p>
    <w:p w14:paraId="6EC5B54B"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t>seguro de asistencia de viaje</w:t>
      </w:r>
    </w:p>
    <w:p w14:paraId="31C8E62C" w14:textId="77777777" w:rsidR="007050D0" w:rsidRPr="007050D0" w:rsidRDefault="007050D0" w:rsidP="007050D0">
      <w:pPr>
        <w:pStyle w:val="Sinespaciado"/>
        <w:numPr>
          <w:ilvl w:val="0"/>
          <w:numId w:val="19"/>
        </w:numPr>
        <w:rPr>
          <w:rFonts w:asciiTheme="minorHAnsi" w:hAnsiTheme="minorHAnsi" w:cstheme="minorHAnsi"/>
          <w:sz w:val="22"/>
          <w:szCs w:val="22"/>
          <w:lang w:val="pt-PT" w:eastAsia="es-PE"/>
        </w:rPr>
      </w:pPr>
      <w:r w:rsidRPr="007050D0">
        <w:rPr>
          <w:rFonts w:asciiTheme="minorHAnsi" w:hAnsiTheme="minorHAnsi" w:cstheme="minorHAnsi"/>
          <w:sz w:val="22"/>
          <w:szCs w:val="22"/>
          <w:lang w:val="pt-PT" w:eastAsia="es-PE"/>
        </w:rPr>
        <w:t>EARLY CHECK IN / LATE CHECK OUT</w:t>
      </w:r>
    </w:p>
    <w:p w14:paraId="0332FD6E"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t xml:space="preserve">Nada no mencionado como incluido </w:t>
      </w:r>
    </w:p>
    <w:p w14:paraId="56311776" w14:textId="77777777" w:rsidR="007050D0" w:rsidRPr="007050D0" w:rsidRDefault="007050D0" w:rsidP="007050D0">
      <w:pPr>
        <w:pStyle w:val="Sinespaciado"/>
        <w:numPr>
          <w:ilvl w:val="0"/>
          <w:numId w:val="19"/>
        </w:numPr>
        <w:rPr>
          <w:rFonts w:asciiTheme="minorHAnsi" w:hAnsiTheme="minorHAnsi" w:cstheme="minorHAnsi"/>
          <w:sz w:val="22"/>
          <w:szCs w:val="22"/>
          <w:lang w:eastAsia="es-PE"/>
        </w:rPr>
      </w:pPr>
      <w:r w:rsidRPr="007050D0">
        <w:rPr>
          <w:rFonts w:asciiTheme="minorHAnsi" w:hAnsiTheme="minorHAnsi" w:cstheme="minorHAnsi"/>
          <w:sz w:val="22"/>
          <w:szCs w:val="22"/>
          <w:lang w:eastAsia="es-PE"/>
        </w:rPr>
        <w:t xml:space="preserve">Propinas para guías choferes y maleteros </w:t>
      </w:r>
    </w:p>
    <w:p w14:paraId="345DF40B" w14:textId="77777777" w:rsidR="007050D0" w:rsidRPr="007050D0" w:rsidRDefault="007050D0" w:rsidP="007050D0">
      <w:pPr>
        <w:pStyle w:val="Sinespaciado"/>
        <w:numPr>
          <w:ilvl w:val="0"/>
          <w:numId w:val="19"/>
        </w:numPr>
        <w:rPr>
          <w:rFonts w:asciiTheme="minorHAnsi" w:hAnsiTheme="minorHAnsi" w:cstheme="minorHAnsi"/>
          <w:b/>
          <w:bCs/>
          <w:sz w:val="22"/>
          <w:szCs w:val="22"/>
          <w:lang w:eastAsia="es-PE"/>
        </w:rPr>
      </w:pPr>
      <w:r w:rsidRPr="007050D0">
        <w:rPr>
          <w:rFonts w:asciiTheme="minorHAnsi" w:hAnsiTheme="minorHAnsi" w:cstheme="minorHAnsi"/>
          <w:sz w:val="22"/>
          <w:szCs w:val="22"/>
          <w:lang w:eastAsia="es-PE"/>
        </w:rPr>
        <w:t xml:space="preserve">Visitas opcionales no mencionadas como incluidas. </w:t>
      </w:r>
    </w:p>
    <w:p w14:paraId="1368233D" w14:textId="77777777" w:rsidR="007050D0" w:rsidRPr="005135E1" w:rsidRDefault="007050D0" w:rsidP="007050D0">
      <w:pPr>
        <w:pStyle w:val="Sinespaciado"/>
        <w:numPr>
          <w:ilvl w:val="0"/>
          <w:numId w:val="19"/>
        </w:numPr>
        <w:rPr>
          <w:rFonts w:asciiTheme="minorHAnsi" w:hAnsiTheme="minorHAnsi" w:cstheme="minorHAnsi"/>
          <w:b/>
          <w:bCs/>
          <w:sz w:val="22"/>
          <w:szCs w:val="22"/>
          <w:lang w:eastAsia="es-PE"/>
        </w:rPr>
      </w:pPr>
      <w:r w:rsidRPr="007050D0">
        <w:rPr>
          <w:rFonts w:asciiTheme="minorHAnsi" w:hAnsiTheme="minorHAnsi" w:cstheme="minorHAnsi"/>
          <w:sz w:val="22"/>
          <w:szCs w:val="22"/>
          <w:lang w:eastAsia="es-PE"/>
        </w:rPr>
        <w:t>Extras (llamadas internacionales, consumo del frigobar y nada no mencionado como incluido)</w:t>
      </w:r>
    </w:p>
    <w:p w14:paraId="00903F4E" w14:textId="5FB91345" w:rsidR="005135E1" w:rsidRPr="007050D0" w:rsidRDefault="005135E1" w:rsidP="007050D0">
      <w:pPr>
        <w:pStyle w:val="Sinespaciado"/>
        <w:numPr>
          <w:ilvl w:val="0"/>
          <w:numId w:val="19"/>
        </w:numPr>
        <w:rPr>
          <w:rFonts w:asciiTheme="minorHAnsi" w:hAnsiTheme="minorHAnsi" w:cstheme="minorHAnsi"/>
          <w:b/>
          <w:bCs/>
          <w:sz w:val="22"/>
          <w:szCs w:val="22"/>
          <w:lang w:eastAsia="es-PE"/>
        </w:rPr>
      </w:pPr>
      <w:r>
        <w:rPr>
          <w:rFonts w:asciiTheme="minorHAnsi" w:hAnsiTheme="minorHAnsi" w:cstheme="minorHAnsi"/>
          <w:sz w:val="22"/>
          <w:szCs w:val="22"/>
          <w:lang w:eastAsia="es-PE"/>
        </w:rPr>
        <w:t>Nada no mencionado como incluido.</w:t>
      </w:r>
    </w:p>
    <w:p w14:paraId="13C5AE05" w14:textId="77777777" w:rsidR="007050D0" w:rsidRPr="009152C5" w:rsidRDefault="007050D0" w:rsidP="007050D0">
      <w:pPr>
        <w:pStyle w:val="Prrafodelista"/>
        <w:rPr>
          <w:rFonts w:asciiTheme="minorHAnsi" w:hAnsiTheme="minorHAnsi" w:cstheme="minorHAnsi"/>
          <w:b/>
          <w:bCs/>
          <w:sz w:val="22"/>
          <w:szCs w:val="22"/>
        </w:rPr>
      </w:pPr>
    </w:p>
    <w:p w14:paraId="5BD693AB" w14:textId="77777777" w:rsidR="005135E1" w:rsidRDefault="005135E1" w:rsidP="0059195C">
      <w:pPr>
        <w:pStyle w:val="Sinespaciado"/>
        <w:jc w:val="center"/>
        <w:rPr>
          <w:rFonts w:asciiTheme="minorHAnsi" w:hAnsiTheme="minorHAnsi" w:cstheme="minorHAnsi"/>
          <w:b/>
          <w:bCs/>
          <w:sz w:val="22"/>
          <w:szCs w:val="22"/>
          <w:lang w:eastAsia="es-PE"/>
        </w:rPr>
      </w:pPr>
    </w:p>
    <w:p w14:paraId="62895EDF" w14:textId="77777777" w:rsidR="005135E1" w:rsidRDefault="005135E1" w:rsidP="0059195C">
      <w:pPr>
        <w:pStyle w:val="Sinespaciado"/>
        <w:jc w:val="center"/>
        <w:rPr>
          <w:rFonts w:asciiTheme="minorHAnsi" w:hAnsiTheme="minorHAnsi" w:cstheme="minorHAnsi"/>
          <w:b/>
          <w:bCs/>
          <w:sz w:val="22"/>
          <w:szCs w:val="22"/>
          <w:lang w:eastAsia="es-PE"/>
        </w:rPr>
      </w:pPr>
    </w:p>
    <w:p w14:paraId="5C966E8D" w14:textId="51EBEA53" w:rsidR="0059195C" w:rsidRPr="0059195C" w:rsidRDefault="0059195C" w:rsidP="0059195C">
      <w:pPr>
        <w:pStyle w:val="Sinespaciado"/>
        <w:jc w:val="center"/>
        <w:rPr>
          <w:rFonts w:asciiTheme="minorHAnsi" w:hAnsiTheme="minorHAnsi" w:cstheme="minorHAnsi"/>
          <w:sz w:val="22"/>
          <w:szCs w:val="22"/>
          <w:lang w:val="es-MX"/>
        </w:rPr>
      </w:pPr>
      <w:r w:rsidRPr="0059195C">
        <w:rPr>
          <w:rFonts w:asciiTheme="minorHAnsi" w:hAnsiTheme="minorHAnsi" w:cstheme="minorHAnsi"/>
          <w:b/>
          <w:bCs/>
          <w:sz w:val="22"/>
          <w:szCs w:val="22"/>
          <w:lang w:eastAsia="es-PE"/>
        </w:rPr>
        <w:t>PRECIO POR PERSONA EN US$ AMERICANOS</w:t>
      </w:r>
      <w:r w:rsidRPr="0059195C">
        <w:rPr>
          <w:rFonts w:asciiTheme="minorHAnsi" w:hAnsiTheme="minorHAnsi" w:cstheme="minorHAnsi"/>
          <w:sz w:val="22"/>
          <w:szCs w:val="22"/>
          <w:lang w:val="es-MX"/>
        </w:rPr>
        <w:t>ST26442Cl</w:t>
      </w:r>
    </w:p>
    <w:tbl>
      <w:tblPr>
        <w:tblStyle w:val="Tablaconcuadrcula"/>
        <w:tblW w:w="0" w:type="auto"/>
        <w:jc w:val="center"/>
        <w:tblLook w:val="04A0" w:firstRow="1" w:lastRow="0" w:firstColumn="1" w:lastColumn="0" w:noHBand="0" w:noVBand="1"/>
      </w:tblPr>
      <w:tblGrid>
        <w:gridCol w:w="2490"/>
        <w:gridCol w:w="2059"/>
        <w:gridCol w:w="2033"/>
        <w:gridCol w:w="1912"/>
      </w:tblGrid>
      <w:tr w:rsidR="0059195C" w:rsidRPr="0059195C" w14:paraId="100B897B" w14:textId="77777777" w:rsidTr="004F62E9">
        <w:trPr>
          <w:jc w:val="center"/>
        </w:trPr>
        <w:tc>
          <w:tcPr>
            <w:tcW w:w="2490" w:type="dxa"/>
            <w:shd w:val="clear" w:color="auto" w:fill="008000"/>
          </w:tcPr>
          <w:p w14:paraId="52C4037A" w14:textId="09F5FFA8" w:rsidR="0059195C" w:rsidRPr="0059195C" w:rsidRDefault="0059195C" w:rsidP="0059195C">
            <w:pPr>
              <w:pStyle w:val="Sinespaciado"/>
              <w:jc w:val="center"/>
              <w:rPr>
                <w:rFonts w:asciiTheme="minorHAnsi" w:hAnsiTheme="minorHAnsi" w:cstheme="minorHAnsi"/>
                <w:b/>
                <w:bCs/>
                <w:color w:val="FFFFFF" w:themeColor="background1"/>
                <w:sz w:val="22"/>
                <w:szCs w:val="22"/>
                <w:lang w:eastAsia="es-PE"/>
              </w:rPr>
            </w:pPr>
            <w:r>
              <w:rPr>
                <w:rFonts w:asciiTheme="minorHAnsi" w:hAnsiTheme="minorHAnsi" w:cstheme="minorHAnsi"/>
                <w:b/>
                <w:bCs/>
                <w:color w:val="FFFFFF" w:themeColor="background1"/>
                <w:sz w:val="22"/>
                <w:szCs w:val="22"/>
                <w:lang w:eastAsia="es-PE"/>
              </w:rPr>
              <w:t xml:space="preserve">INICIO DE VIAJE </w:t>
            </w:r>
          </w:p>
        </w:tc>
        <w:tc>
          <w:tcPr>
            <w:tcW w:w="2059" w:type="dxa"/>
            <w:shd w:val="clear" w:color="auto" w:fill="008000"/>
          </w:tcPr>
          <w:p w14:paraId="3FD1176E" w14:textId="00147BE1" w:rsidR="0059195C" w:rsidRPr="0059195C" w:rsidRDefault="0059195C" w:rsidP="0059195C">
            <w:pPr>
              <w:pStyle w:val="Sinespaciado"/>
              <w:jc w:val="center"/>
              <w:rPr>
                <w:rFonts w:asciiTheme="minorHAnsi" w:hAnsiTheme="minorHAnsi" w:cstheme="minorHAnsi"/>
                <w:b/>
                <w:bCs/>
                <w:color w:val="FFFFFF" w:themeColor="background1"/>
                <w:sz w:val="22"/>
                <w:szCs w:val="22"/>
                <w:lang w:eastAsia="es-PE"/>
              </w:rPr>
            </w:pPr>
            <w:r w:rsidRPr="0059195C">
              <w:rPr>
                <w:rFonts w:asciiTheme="minorHAnsi" w:hAnsiTheme="minorHAnsi" w:cstheme="minorHAnsi"/>
                <w:b/>
                <w:bCs/>
                <w:color w:val="FFFFFF" w:themeColor="background1"/>
                <w:sz w:val="22"/>
                <w:szCs w:val="22"/>
                <w:lang w:eastAsia="es-PE"/>
              </w:rPr>
              <w:t xml:space="preserve">CATEGORIA </w:t>
            </w:r>
          </w:p>
        </w:tc>
        <w:tc>
          <w:tcPr>
            <w:tcW w:w="2033" w:type="dxa"/>
            <w:shd w:val="clear" w:color="auto" w:fill="008000"/>
          </w:tcPr>
          <w:p w14:paraId="44C63962" w14:textId="0B2C2E2B" w:rsidR="0059195C" w:rsidRPr="0059195C" w:rsidRDefault="0059195C" w:rsidP="0059195C">
            <w:pPr>
              <w:pStyle w:val="Sinespaciado"/>
              <w:jc w:val="center"/>
              <w:rPr>
                <w:rFonts w:asciiTheme="minorHAnsi" w:hAnsiTheme="minorHAnsi" w:cstheme="minorHAnsi"/>
                <w:b/>
                <w:bCs/>
                <w:color w:val="FFFFFF" w:themeColor="background1"/>
                <w:sz w:val="22"/>
                <w:szCs w:val="22"/>
                <w:lang w:eastAsia="es-PE"/>
              </w:rPr>
            </w:pPr>
            <w:r>
              <w:rPr>
                <w:rFonts w:asciiTheme="minorHAnsi" w:hAnsiTheme="minorHAnsi" w:cstheme="minorHAnsi"/>
                <w:b/>
                <w:bCs/>
                <w:color w:val="FFFFFF" w:themeColor="background1"/>
                <w:sz w:val="22"/>
                <w:szCs w:val="22"/>
                <w:lang w:eastAsia="es-PE"/>
              </w:rPr>
              <w:t xml:space="preserve">DBL </w:t>
            </w:r>
          </w:p>
        </w:tc>
        <w:tc>
          <w:tcPr>
            <w:tcW w:w="1912" w:type="dxa"/>
            <w:shd w:val="clear" w:color="auto" w:fill="008000"/>
          </w:tcPr>
          <w:p w14:paraId="5B7419B8" w14:textId="59EB6180" w:rsidR="0059195C" w:rsidRPr="0059195C" w:rsidRDefault="0059195C" w:rsidP="0059195C">
            <w:pPr>
              <w:pStyle w:val="Sinespaciado"/>
              <w:jc w:val="center"/>
              <w:rPr>
                <w:rFonts w:asciiTheme="minorHAnsi" w:hAnsiTheme="minorHAnsi" w:cstheme="minorHAnsi"/>
                <w:b/>
                <w:bCs/>
                <w:color w:val="FFFFFF" w:themeColor="background1"/>
                <w:sz w:val="22"/>
                <w:szCs w:val="22"/>
                <w:lang w:eastAsia="es-PE"/>
              </w:rPr>
            </w:pPr>
            <w:r>
              <w:rPr>
                <w:rFonts w:asciiTheme="minorHAnsi" w:hAnsiTheme="minorHAnsi" w:cstheme="minorHAnsi"/>
                <w:b/>
                <w:bCs/>
                <w:color w:val="FFFFFF" w:themeColor="background1"/>
                <w:sz w:val="22"/>
                <w:szCs w:val="22"/>
                <w:lang w:eastAsia="es-PE"/>
              </w:rPr>
              <w:t xml:space="preserve">TPL </w:t>
            </w:r>
          </w:p>
        </w:tc>
      </w:tr>
      <w:tr w:rsidR="0059195C" w:rsidRPr="0059195C" w14:paraId="11F5111C" w14:textId="77777777" w:rsidTr="004F62E9">
        <w:trPr>
          <w:jc w:val="center"/>
        </w:trPr>
        <w:tc>
          <w:tcPr>
            <w:tcW w:w="2490" w:type="dxa"/>
          </w:tcPr>
          <w:p w14:paraId="6B14F0BC" w14:textId="512D417B" w:rsidR="0059195C" w:rsidRPr="0059195C" w:rsidRDefault="0059195C" w:rsidP="0059195C">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A</w:t>
            </w:r>
            <w:r w:rsidR="00E82DE5">
              <w:rPr>
                <w:rFonts w:asciiTheme="minorHAnsi" w:hAnsiTheme="minorHAnsi" w:cstheme="minorHAnsi"/>
                <w:b/>
                <w:bCs/>
                <w:sz w:val="22"/>
                <w:szCs w:val="22"/>
                <w:lang w:eastAsia="es-PE"/>
              </w:rPr>
              <w:t>PR</w:t>
            </w:r>
            <w:r>
              <w:rPr>
                <w:rFonts w:asciiTheme="minorHAnsi" w:hAnsiTheme="minorHAnsi" w:cstheme="minorHAnsi"/>
                <w:b/>
                <w:bCs/>
                <w:sz w:val="22"/>
                <w:szCs w:val="22"/>
                <w:lang w:eastAsia="es-PE"/>
              </w:rPr>
              <w:t>:06,20</w:t>
            </w:r>
            <w:r w:rsidR="00E82DE5">
              <w:rPr>
                <w:rFonts w:asciiTheme="minorHAnsi" w:hAnsiTheme="minorHAnsi" w:cstheme="minorHAnsi"/>
                <w:b/>
                <w:bCs/>
                <w:sz w:val="22"/>
                <w:szCs w:val="22"/>
                <w:lang w:eastAsia="es-PE"/>
              </w:rPr>
              <w:t>//JUN 15</w:t>
            </w:r>
          </w:p>
        </w:tc>
        <w:tc>
          <w:tcPr>
            <w:tcW w:w="2059" w:type="dxa"/>
          </w:tcPr>
          <w:p w14:paraId="737A646A" w14:textId="2CE10B14" w:rsidR="0059195C" w:rsidRPr="0059195C" w:rsidRDefault="0059195C" w:rsidP="0059195C">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CLASICO</w:t>
            </w:r>
          </w:p>
        </w:tc>
        <w:tc>
          <w:tcPr>
            <w:tcW w:w="2033" w:type="dxa"/>
          </w:tcPr>
          <w:p w14:paraId="1D645203" w14:textId="5A3340F8" w:rsidR="0059195C" w:rsidRPr="0059195C" w:rsidRDefault="0059195C" w:rsidP="0059195C">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2465</w:t>
            </w:r>
          </w:p>
        </w:tc>
        <w:tc>
          <w:tcPr>
            <w:tcW w:w="1912" w:type="dxa"/>
          </w:tcPr>
          <w:p w14:paraId="66C796E7" w14:textId="5E5499F5" w:rsidR="0059195C" w:rsidRPr="0059195C" w:rsidRDefault="0059195C" w:rsidP="0059195C">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2383</w:t>
            </w:r>
          </w:p>
        </w:tc>
      </w:tr>
      <w:tr w:rsidR="0059195C" w:rsidRPr="0059195C" w14:paraId="70914A69" w14:textId="77777777" w:rsidTr="004F62E9">
        <w:trPr>
          <w:jc w:val="center"/>
        </w:trPr>
        <w:tc>
          <w:tcPr>
            <w:tcW w:w="2490" w:type="dxa"/>
          </w:tcPr>
          <w:p w14:paraId="787511B5" w14:textId="36F377A6" w:rsidR="0059195C" w:rsidRDefault="00E82DE5" w:rsidP="0059195C">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APR:06,20// JUN15</w:t>
            </w:r>
          </w:p>
        </w:tc>
        <w:tc>
          <w:tcPr>
            <w:tcW w:w="2059" w:type="dxa"/>
          </w:tcPr>
          <w:p w14:paraId="3E353D72" w14:textId="1B7999B4" w:rsidR="0059195C" w:rsidRPr="0059195C" w:rsidRDefault="0059195C" w:rsidP="0059195C">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CLASICO</w:t>
            </w:r>
            <w:r>
              <w:rPr>
                <w:rFonts w:asciiTheme="minorHAnsi" w:hAnsiTheme="minorHAnsi" w:cstheme="minorHAnsi"/>
                <w:b/>
                <w:bCs/>
                <w:sz w:val="22"/>
                <w:szCs w:val="22"/>
                <w:lang w:eastAsia="es-PE"/>
              </w:rPr>
              <w:t>-VI</w:t>
            </w:r>
          </w:p>
        </w:tc>
        <w:tc>
          <w:tcPr>
            <w:tcW w:w="2033" w:type="dxa"/>
          </w:tcPr>
          <w:p w14:paraId="1B831F73" w14:textId="1E470BB3" w:rsidR="0059195C" w:rsidRDefault="0059195C" w:rsidP="0059195C">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2590</w:t>
            </w:r>
          </w:p>
        </w:tc>
        <w:tc>
          <w:tcPr>
            <w:tcW w:w="1912" w:type="dxa"/>
          </w:tcPr>
          <w:p w14:paraId="105A3AE0" w14:textId="73D26A56" w:rsidR="0059195C" w:rsidRDefault="0059195C" w:rsidP="0059195C">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2504</w:t>
            </w:r>
          </w:p>
        </w:tc>
      </w:tr>
      <w:tr w:rsidR="00E82DE5" w:rsidRPr="0059195C" w14:paraId="69D051B9" w14:textId="77777777" w:rsidTr="004F62E9">
        <w:trPr>
          <w:jc w:val="center"/>
        </w:trPr>
        <w:tc>
          <w:tcPr>
            <w:tcW w:w="2490" w:type="dxa"/>
          </w:tcPr>
          <w:p w14:paraId="554A56F3" w14:textId="5A0E799E" w:rsidR="00E82DE5" w:rsidRDefault="00E82DE5" w:rsidP="00E82DE5">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JUL:13,27</w:t>
            </w:r>
          </w:p>
        </w:tc>
        <w:tc>
          <w:tcPr>
            <w:tcW w:w="2059" w:type="dxa"/>
          </w:tcPr>
          <w:p w14:paraId="1FF68078" w14:textId="5B946BDF" w:rsidR="00E82DE5" w:rsidRPr="0059195C" w:rsidRDefault="00E82DE5" w:rsidP="00E82DE5">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CLASICO</w:t>
            </w:r>
          </w:p>
        </w:tc>
        <w:tc>
          <w:tcPr>
            <w:tcW w:w="2033" w:type="dxa"/>
          </w:tcPr>
          <w:p w14:paraId="4EAB4D6A" w14:textId="20154BCC" w:rsidR="00E82DE5" w:rsidRDefault="00E82DE5" w:rsidP="00E82DE5">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2405</w:t>
            </w:r>
          </w:p>
        </w:tc>
        <w:tc>
          <w:tcPr>
            <w:tcW w:w="1912" w:type="dxa"/>
          </w:tcPr>
          <w:p w14:paraId="1CC5C2D6" w14:textId="334C5176" w:rsidR="00E82DE5" w:rsidRDefault="00E82DE5" w:rsidP="00E82DE5">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2325</w:t>
            </w:r>
          </w:p>
        </w:tc>
      </w:tr>
      <w:tr w:rsidR="00E82DE5" w:rsidRPr="0059195C" w14:paraId="4C4E29BE" w14:textId="77777777" w:rsidTr="004F62E9">
        <w:trPr>
          <w:jc w:val="center"/>
        </w:trPr>
        <w:tc>
          <w:tcPr>
            <w:tcW w:w="2490" w:type="dxa"/>
          </w:tcPr>
          <w:p w14:paraId="77DC1912" w14:textId="137C26C7" w:rsidR="00E82DE5" w:rsidRDefault="004F62E9" w:rsidP="00E82DE5">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JUL:13,27</w:t>
            </w:r>
          </w:p>
        </w:tc>
        <w:tc>
          <w:tcPr>
            <w:tcW w:w="2059" w:type="dxa"/>
          </w:tcPr>
          <w:p w14:paraId="51BAB2D6" w14:textId="6CFB6F81" w:rsidR="00E82DE5" w:rsidRPr="0059195C" w:rsidRDefault="00E82DE5" w:rsidP="00E82DE5">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CLASICO</w:t>
            </w:r>
            <w:r>
              <w:rPr>
                <w:rFonts w:asciiTheme="minorHAnsi" w:hAnsiTheme="minorHAnsi" w:cstheme="minorHAnsi"/>
                <w:b/>
                <w:bCs/>
                <w:sz w:val="22"/>
                <w:szCs w:val="22"/>
                <w:lang w:eastAsia="es-PE"/>
              </w:rPr>
              <w:t>-VI</w:t>
            </w:r>
          </w:p>
        </w:tc>
        <w:tc>
          <w:tcPr>
            <w:tcW w:w="2033" w:type="dxa"/>
          </w:tcPr>
          <w:p w14:paraId="026B99C8" w14:textId="6CF85E72" w:rsidR="00E82DE5" w:rsidRDefault="00E82DE5" w:rsidP="00E82DE5">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2530</w:t>
            </w:r>
          </w:p>
        </w:tc>
        <w:tc>
          <w:tcPr>
            <w:tcW w:w="1912" w:type="dxa"/>
          </w:tcPr>
          <w:p w14:paraId="74F73F8E" w14:textId="43651B87" w:rsidR="00E82DE5" w:rsidRDefault="00E82DE5" w:rsidP="00E82DE5">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w:t>
            </w:r>
            <w:r w:rsidR="004F62E9">
              <w:rPr>
                <w:rFonts w:asciiTheme="minorHAnsi" w:hAnsiTheme="minorHAnsi" w:cstheme="minorHAnsi"/>
                <w:b/>
                <w:bCs/>
                <w:sz w:val="22"/>
                <w:szCs w:val="22"/>
                <w:lang w:eastAsia="es-PE"/>
              </w:rPr>
              <w:t>446</w:t>
            </w:r>
          </w:p>
        </w:tc>
      </w:tr>
      <w:tr w:rsidR="004F62E9" w:rsidRPr="0059195C" w14:paraId="0B255400" w14:textId="77777777" w:rsidTr="004F62E9">
        <w:trPr>
          <w:jc w:val="center"/>
        </w:trPr>
        <w:tc>
          <w:tcPr>
            <w:tcW w:w="2490" w:type="dxa"/>
          </w:tcPr>
          <w:p w14:paraId="5F0FE950" w14:textId="725FA5AF" w:rsidR="004F62E9" w:rsidRDefault="004F62E9" w:rsidP="004F62E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AUG:10,24//NOV02</w:t>
            </w:r>
          </w:p>
        </w:tc>
        <w:tc>
          <w:tcPr>
            <w:tcW w:w="2059" w:type="dxa"/>
          </w:tcPr>
          <w:p w14:paraId="00769CF3" w14:textId="3EF801C7" w:rsidR="004F62E9" w:rsidRPr="0059195C" w:rsidRDefault="004F62E9" w:rsidP="004F62E9">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CLASICO</w:t>
            </w:r>
          </w:p>
        </w:tc>
        <w:tc>
          <w:tcPr>
            <w:tcW w:w="2033" w:type="dxa"/>
          </w:tcPr>
          <w:p w14:paraId="616FC58E" w14:textId="16705C88" w:rsidR="004F62E9" w:rsidRDefault="004F62E9" w:rsidP="004F62E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2390</w:t>
            </w:r>
          </w:p>
        </w:tc>
        <w:tc>
          <w:tcPr>
            <w:tcW w:w="1912" w:type="dxa"/>
          </w:tcPr>
          <w:p w14:paraId="17FACA08" w14:textId="3F869E15" w:rsidR="004F62E9" w:rsidRDefault="004F62E9" w:rsidP="004F62E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2310</w:t>
            </w:r>
          </w:p>
        </w:tc>
      </w:tr>
      <w:tr w:rsidR="004F62E9" w:rsidRPr="0059195C" w14:paraId="7A8E7260" w14:textId="77777777" w:rsidTr="004F62E9">
        <w:trPr>
          <w:jc w:val="center"/>
        </w:trPr>
        <w:tc>
          <w:tcPr>
            <w:tcW w:w="2490" w:type="dxa"/>
          </w:tcPr>
          <w:p w14:paraId="3214353B" w14:textId="15729FA1" w:rsidR="004F62E9" w:rsidRDefault="004F62E9" w:rsidP="004F62E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AUG:10,24//NOV02</w:t>
            </w:r>
          </w:p>
        </w:tc>
        <w:tc>
          <w:tcPr>
            <w:tcW w:w="2059" w:type="dxa"/>
          </w:tcPr>
          <w:p w14:paraId="4C4AD8DF" w14:textId="58300DE6" w:rsidR="004F62E9" w:rsidRPr="0059195C" w:rsidRDefault="004F62E9" w:rsidP="004F62E9">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CLASICO</w:t>
            </w:r>
            <w:r>
              <w:rPr>
                <w:rFonts w:asciiTheme="minorHAnsi" w:hAnsiTheme="minorHAnsi" w:cstheme="minorHAnsi"/>
                <w:b/>
                <w:bCs/>
                <w:sz w:val="22"/>
                <w:szCs w:val="22"/>
                <w:lang w:eastAsia="es-PE"/>
              </w:rPr>
              <w:t>-VI</w:t>
            </w:r>
          </w:p>
        </w:tc>
        <w:tc>
          <w:tcPr>
            <w:tcW w:w="2033" w:type="dxa"/>
          </w:tcPr>
          <w:p w14:paraId="6E6EC4F1" w14:textId="0E062A2D" w:rsidR="004F62E9" w:rsidRDefault="004F62E9" w:rsidP="004F62E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2510</w:t>
            </w:r>
          </w:p>
        </w:tc>
        <w:tc>
          <w:tcPr>
            <w:tcW w:w="1912" w:type="dxa"/>
          </w:tcPr>
          <w:p w14:paraId="2A863AE7" w14:textId="03795316" w:rsidR="004F62E9" w:rsidRDefault="004F62E9" w:rsidP="004F62E9">
            <w:pPr>
              <w:pStyle w:val="Sinespaciado"/>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2426</w:t>
            </w:r>
          </w:p>
        </w:tc>
      </w:tr>
    </w:tbl>
    <w:p w14:paraId="019E15F3" w14:textId="77777777" w:rsidR="0059195C" w:rsidRPr="0059195C" w:rsidRDefault="0059195C" w:rsidP="0059195C">
      <w:pPr>
        <w:pStyle w:val="Sinespaciado"/>
        <w:jc w:val="center"/>
        <w:rPr>
          <w:rFonts w:asciiTheme="minorHAnsi" w:hAnsiTheme="minorHAnsi" w:cstheme="minorHAnsi"/>
          <w:b/>
          <w:bCs/>
          <w:sz w:val="22"/>
          <w:szCs w:val="22"/>
          <w:lang w:eastAsia="es-PE"/>
        </w:rPr>
      </w:pPr>
      <w:r w:rsidRPr="0059195C">
        <w:rPr>
          <w:rFonts w:asciiTheme="minorHAnsi" w:hAnsiTheme="minorHAnsi" w:cstheme="minorHAnsi"/>
          <w:b/>
          <w:bCs/>
          <w:sz w:val="22"/>
          <w:szCs w:val="22"/>
          <w:lang w:eastAsia="es-PE"/>
        </w:rPr>
        <w:t>COMISION13%    INCENTIVO$15</w:t>
      </w:r>
    </w:p>
    <w:p w14:paraId="28BCB64A" w14:textId="77777777" w:rsidR="0059195C" w:rsidRDefault="0059195C" w:rsidP="0059195C">
      <w:pPr>
        <w:pStyle w:val="Sinespaciado"/>
        <w:jc w:val="both"/>
        <w:rPr>
          <w:rFonts w:cstheme="minorHAnsi"/>
          <w:sz w:val="20"/>
          <w:szCs w:val="20"/>
          <w:lang w:eastAsia="es-PE"/>
        </w:rPr>
      </w:pPr>
    </w:p>
    <w:p w14:paraId="6AA9F266" w14:textId="77777777" w:rsidR="0059195C" w:rsidRDefault="0059195C" w:rsidP="0059195C">
      <w:pPr>
        <w:pStyle w:val="Sinespaciado"/>
        <w:shd w:val="clear" w:color="auto" w:fill="FFFFFF" w:themeFill="background1"/>
        <w:jc w:val="center"/>
        <w:rPr>
          <w:rFonts w:cstheme="minorHAnsi"/>
          <w:b/>
          <w:bCs/>
          <w:sz w:val="20"/>
          <w:szCs w:val="20"/>
          <w:lang w:eastAsia="es-PE"/>
        </w:rPr>
      </w:pPr>
    </w:p>
    <w:p w14:paraId="14C51D45" w14:textId="3C983207" w:rsidR="0059195C" w:rsidRPr="004F62E9" w:rsidRDefault="004F62E9" w:rsidP="0059195C">
      <w:pPr>
        <w:pStyle w:val="Sinespaciado"/>
        <w:shd w:val="clear" w:color="auto" w:fill="FFFFFF" w:themeFill="background1"/>
        <w:jc w:val="center"/>
        <w:rPr>
          <w:rFonts w:asciiTheme="minorHAnsi" w:hAnsiTheme="minorHAnsi" w:cstheme="minorHAnsi"/>
          <w:b/>
          <w:bCs/>
          <w:sz w:val="22"/>
          <w:szCs w:val="22"/>
          <w:lang w:eastAsia="es-PE"/>
        </w:rPr>
      </w:pPr>
      <w:r>
        <w:rPr>
          <w:rFonts w:asciiTheme="minorHAnsi" w:hAnsiTheme="minorHAnsi" w:cstheme="minorHAnsi"/>
          <w:b/>
          <w:bCs/>
          <w:sz w:val="22"/>
          <w:szCs w:val="22"/>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282"/>
        <w:gridCol w:w="1212"/>
      </w:tblGrid>
      <w:tr w:rsidR="004F62E9" w:rsidRPr="004F62E9" w14:paraId="60C01F88" w14:textId="77777777" w:rsidTr="009152C5">
        <w:trPr>
          <w:tblHeader/>
          <w:jc w:val="center"/>
        </w:trPr>
        <w:tc>
          <w:tcPr>
            <w:tcW w:w="7282" w:type="dxa"/>
            <w:shd w:val="clear" w:color="auto" w:fill="005E00"/>
            <w:vAlign w:val="center"/>
            <w:hideMark/>
          </w:tcPr>
          <w:p w14:paraId="2B9CE50A" w14:textId="04C6A8E6" w:rsidR="004F62E9" w:rsidRPr="004F62E9" w:rsidRDefault="004F62E9" w:rsidP="004F62E9">
            <w:pPr>
              <w:jc w:val="center"/>
              <w:rPr>
                <w:rFonts w:asciiTheme="minorHAnsi" w:hAnsiTheme="minorHAnsi" w:cstheme="minorHAnsi"/>
                <w:b/>
                <w:bCs/>
                <w:sz w:val="22"/>
                <w:szCs w:val="22"/>
                <w:lang w:val="es-MX"/>
              </w:rPr>
            </w:pPr>
            <w:r w:rsidRPr="004F62E9">
              <w:rPr>
                <w:rFonts w:asciiTheme="minorHAnsi" w:hAnsiTheme="minorHAnsi" w:cstheme="minorHAnsi"/>
                <w:b/>
                <w:bCs/>
                <w:sz w:val="22"/>
                <w:szCs w:val="22"/>
                <w:lang w:val="es-MX"/>
              </w:rPr>
              <w:t>HOTEL</w:t>
            </w:r>
          </w:p>
        </w:tc>
        <w:tc>
          <w:tcPr>
            <w:tcW w:w="1212" w:type="dxa"/>
            <w:shd w:val="clear" w:color="auto" w:fill="005E00"/>
            <w:vAlign w:val="center"/>
            <w:hideMark/>
          </w:tcPr>
          <w:p w14:paraId="7EBAD667" w14:textId="3CA03692" w:rsidR="004F62E9" w:rsidRPr="004F62E9" w:rsidRDefault="004F62E9" w:rsidP="004F62E9">
            <w:pPr>
              <w:jc w:val="center"/>
              <w:rPr>
                <w:rFonts w:asciiTheme="minorHAnsi" w:hAnsiTheme="minorHAnsi" w:cstheme="minorHAnsi"/>
                <w:b/>
                <w:bCs/>
                <w:sz w:val="22"/>
                <w:szCs w:val="22"/>
                <w:lang w:val="es-MX"/>
              </w:rPr>
            </w:pPr>
            <w:r w:rsidRPr="004F62E9">
              <w:rPr>
                <w:rFonts w:asciiTheme="minorHAnsi" w:hAnsiTheme="minorHAnsi" w:cstheme="minorHAnsi"/>
                <w:b/>
                <w:bCs/>
                <w:sz w:val="22"/>
                <w:szCs w:val="22"/>
                <w:lang w:val="es-MX"/>
              </w:rPr>
              <w:t>CIUDAD</w:t>
            </w:r>
          </w:p>
        </w:tc>
      </w:tr>
      <w:tr w:rsidR="004F62E9" w:rsidRPr="004F62E9" w14:paraId="4D60AA29" w14:textId="77777777" w:rsidTr="009152C5">
        <w:trPr>
          <w:jc w:val="center"/>
        </w:trPr>
        <w:tc>
          <w:tcPr>
            <w:tcW w:w="7282" w:type="dxa"/>
            <w:vAlign w:val="center"/>
            <w:hideMark/>
          </w:tcPr>
          <w:p w14:paraId="5754DE23" w14:textId="18DDE0E4"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CATALONIA BARCELONA 505</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CATALONIA ATENAS</w:t>
            </w:r>
          </w:p>
        </w:tc>
        <w:tc>
          <w:tcPr>
            <w:tcW w:w="1212" w:type="dxa"/>
            <w:vAlign w:val="center"/>
            <w:hideMark/>
          </w:tcPr>
          <w:p w14:paraId="0022AD58"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Barcelona</w:t>
            </w:r>
          </w:p>
        </w:tc>
      </w:tr>
      <w:tr w:rsidR="004F62E9" w:rsidRPr="004F62E9" w14:paraId="7F02922F" w14:textId="77777777" w:rsidTr="009152C5">
        <w:trPr>
          <w:jc w:val="center"/>
        </w:trPr>
        <w:tc>
          <w:tcPr>
            <w:tcW w:w="7282" w:type="dxa"/>
            <w:vAlign w:val="center"/>
            <w:hideMark/>
          </w:tcPr>
          <w:p w14:paraId="380E9773" w14:textId="5351F0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IBIS STYLES MADRID AIRPORT VALDEBEBAS</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SANTOS PRAGA</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AXOR FERIA</w:t>
            </w:r>
            <w:r>
              <w:rPr>
                <w:rFonts w:asciiTheme="minorHAnsi" w:hAnsiTheme="minorHAnsi" w:cstheme="minorHAnsi"/>
                <w:sz w:val="22"/>
                <w:szCs w:val="22"/>
                <w:lang w:val="es-MX"/>
              </w:rPr>
              <w:t>/</w:t>
            </w:r>
            <w:r w:rsidRPr="004F62E9">
              <w:rPr>
                <w:rFonts w:asciiTheme="minorHAnsi" w:hAnsiTheme="minorHAnsi" w:cstheme="minorHAnsi"/>
                <w:sz w:val="22"/>
                <w:szCs w:val="22"/>
                <w:lang w:val="es-MX"/>
              </w:rPr>
              <w:t>1881 LAS VENTAS HOTEL</w:t>
            </w:r>
          </w:p>
        </w:tc>
        <w:tc>
          <w:tcPr>
            <w:tcW w:w="1212" w:type="dxa"/>
            <w:vAlign w:val="center"/>
            <w:hideMark/>
          </w:tcPr>
          <w:p w14:paraId="5B87ACF1"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Madrid</w:t>
            </w:r>
          </w:p>
        </w:tc>
      </w:tr>
      <w:tr w:rsidR="004F62E9" w:rsidRPr="004F62E9" w14:paraId="2D34E77C" w14:textId="77777777" w:rsidTr="009152C5">
        <w:trPr>
          <w:jc w:val="center"/>
        </w:trPr>
        <w:tc>
          <w:tcPr>
            <w:tcW w:w="7282" w:type="dxa"/>
            <w:vAlign w:val="center"/>
            <w:hideMark/>
          </w:tcPr>
          <w:p w14:paraId="1B6A92F7"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CATALONIA SABADELL</w:t>
            </w:r>
          </w:p>
        </w:tc>
        <w:tc>
          <w:tcPr>
            <w:tcW w:w="1212" w:type="dxa"/>
            <w:vAlign w:val="center"/>
            <w:hideMark/>
          </w:tcPr>
          <w:p w14:paraId="7F0CE833"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Sabadell</w:t>
            </w:r>
          </w:p>
        </w:tc>
      </w:tr>
      <w:tr w:rsidR="004F62E9" w:rsidRPr="004F62E9" w14:paraId="31F8FE32" w14:textId="77777777" w:rsidTr="009152C5">
        <w:trPr>
          <w:jc w:val="center"/>
        </w:trPr>
        <w:tc>
          <w:tcPr>
            <w:tcW w:w="7282" w:type="dxa"/>
            <w:vAlign w:val="center"/>
            <w:hideMark/>
          </w:tcPr>
          <w:p w14:paraId="066F663A" w14:textId="4356CE8F"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KYRIAD CANNES MANDELIEU</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HOTEL DES VICTOIRES</w:t>
            </w:r>
          </w:p>
        </w:tc>
        <w:tc>
          <w:tcPr>
            <w:tcW w:w="1212" w:type="dxa"/>
            <w:vAlign w:val="center"/>
            <w:hideMark/>
          </w:tcPr>
          <w:p w14:paraId="03FA3CBE"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Cannes</w:t>
            </w:r>
          </w:p>
        </w:tc>
      </w:tr>
      <w:tr w:rsidR="004F62E9" w:rsidRPr="004F62E9" w14:paraId="5EE123CD" w14:textId="77777777" w:rsidTr="009152C5">
        <w:trPr>
          <w:jc w:val="center"/>
        </w:trPr>
        <w:tc>
          <w:tcPr>
            <w:tcW w:w="7282" w:type="dxa"/>
            <w:vAlign w:val="center"/>
            <w:hideMark/>
          </w:tcPr>
          <w:p w14:paraId="50B36610" w14:textId="0B6F2D5E"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CAMPANILE LYON-CENTRE PERRACHE</w:t>
            </w:r>
            <w:r>
              <w:rPr>
                <w:rFonts w:asciiTheme="minorHAnsi" w:hAnsiTheme="minorHAnsi" w:cstheme="minorHAnsi"/>
                <w:sz w:val="22"/>
                <w:szCs w:val="22"/>
                <w:lang w:val="es-MX"/>
              </w:rPr>
              <w:t xml:space="preserve">/ </w:t>
            </w:r>
            <w:r w:rsidRPr="004F62E9">
              <w:rPr>
                <w:rFonts w:asciiTheme="minorHAnsi" w:hAnsiTheme="minorHAnsi" w:cstheme="minorHAnsi"/>
                <w:sz w:val="22"/>
                <w:szCs w:val="22"/>
                <w:lang w:val="es-MX"/>
              </w:rPr>
              <w:t>CAMPANILE LYON CENTRE BERGES DU RHONE</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IBIS STYLES LYON LA PART DIEU</w:t>
            </w:r>
          </w:p>
        </w:tc>
        <w:tc>
          <w:tcPr>
            <w:tcW w:w="1212" w:type="dxa"/>
            <w:vAlign w:val="center"/>
            <w:hideMark/>
          </w:tcPr>
          <w:p w14:paraId="1AFC5F4F"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Lyon</w:t>
            </w:r>
          </w:p>
        </w:tc>
      </w:tr>
      <w:tr w:rsidR="004F62E9" w:rsidRPr="004F62E9" w14:paraId="7ECC0BE6" w14:textId="77777777" w:rsidTr="009152C5">
        <w:trPr>
          <w:jc w:val="center"/>
        </w:trPr>
        <w:tc>
          <w:tcPr>
            <w:tcW w:w="7282" w:type="dxa"/>
            <w:vAlign w:val="center"/>
            <w:hideMark/>
          </w:tcPr>
          <w:p w14:paraId="0DD88A41"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ISIDORE</w:t>
            </w:r>
          </w:p>
        </w:tc>
        <w:tc>
          <w:tcPr>
            <w:tcW w:w="1212" w:type="dxa"/>
            <w:vAlign w:val="center"/>
            <w:hideMark/>
          </w:tcPr>
          <w:p w14:paraId="7A67E513"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Niza</w:t>
            </w:r>
          </w:p>
        </w:tc>
      </w:tr>
      <w:tr w:rsidR="004F62E9" w:rsidRPr="004F62E9" w14:paraId="12D3DB17" w14:textId="77777777" w:rsidTr="009152C5">
        <w:trPr>
          <w:jc w:val="center"/>
        </w:trPr>
        <w:tc>
          <w:tcPr>
            <w:tcW w:w="7282" w:type="dxa"/>
            <w:vAlign w:val="center"/>
            <w:hideMark/>
          </w:tcPr>
          <w:p w14:paraId="6F403864" w14:textId="028738D5"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IBIS LA DEFENSE CENTRE</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IBIS PARIS LA VILLETTE CITE DES SCIENCES</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IBIS PARIS ISSY LES MOULINEAUX VALLE DE SENA</w:t>
            </w:r>
          </w:p>
        </w:tc>
        <w:tc>
          <w:tcPr>
            <w:tcW w:w="1212" w:type="dxa"/>
            <w:vAlign w:val="center"/>
            <w:hideMark/>
          </w:tcPr>
          <w:p w14:paraId="268336A3"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Paris</w:t>
            </w:r>
          </w:p>
        </w:tc>
      </w:tr>
      <w:tr w:rsidR="004F62E9" w:rsidRPr="004F62E9" w14:paraId="690FE024" w14:textId="77777777" w:rsidTr="009152C5">
        <w:trPr>
          <w:jc w:val="center"/>
        </w:trPr>
        <w:tc>
          <w:tcPr>
            <w:tcW w:w="7282" w:type="dxa"/>
            <w:vAlign w:val="center"/>
            <w:hideMark/>
          </w:tcPr>
          <w:p w14:paraId="55A8194A" w14:textId="63A6ECB0"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ALBA HOTEL MONTECATINI</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B&amp;B PRATO CITY CENTER</w:t>
            </w:r>
          </w:p>
        </w:tc>
        <w:tc>
          <w:tcPr>
            <w:tcW w:w="1212" w:type="dxa"/>
            <w:vAlign w:val="center"/>
            <w:hideMark/>
          </w:tcPr>
          <w:p w14:paraId="024D42FF"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Florencia</w:t>
            </w:r>
          </w:p>
        </w:tc>
      </w:tr>
      <w:tr w:rsidR="004F62E9" w:rsidRPr="004F62E9" w14:paraId="3F5A264D" w14:textId="77777777" w:rsidTr="009152C5">
        <w:trPr>
          <w:jc w:val="center"/>
        </w:trPr>
        <w:tc>
          <w:tcPr>
            <w:tcW w:w="7282" w:type="dxa"/>
            <w:vAlign w:val="center"/>
            <w:hideMark/>
          </w:tcPr>
          <w:p w14:paraId="65943EB5" w14:textId="31243E5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B&amp;B HOTEL MALPENSA LAGO MAGGIORE</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B&amp;B MILANO SESTO MARELLI</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IBIS MILANO MALPENSA AEROPORTO</w:t>
            </w:r>
          </w:p>
        </w:tc>
        <w:tc>
          <w:tcPr>
            <w:tcW w:w="1212" w:type="dxa"/>
            <w:vAlign w:val="center"/>
            <w:hideMark/>
          </w:tcPr>
          <w:p w14:paraId="6238FD4C" w14:textId="6CC3AAF4" w:rsidR="004F62E9" w:rsidRPr="004F62E9" w:rsidRDefault="009152C5"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Milán</w:t>
            </w:r>
          </w:p>
        </w:tc>
      </w:tr>
      <w:tr w:rsidR="004F62E9" w:rsidRPr="004F62E9" w14:paraId="0AA1F595" w14:textId="77777777" w:rsidTr="009152C5">
        <w:trPr>
          <w:jc w:val="center"/>
        </w:trPr>
        <w:tc>
          <w:tcPr>
            <w:tcW w:w="7282" w:type="dxa"/>
            <w:vAlign w:val="center"/>
            <w:hideMark/>
          </w:tcPr>
          <w:p w14:paraId="44DF07C4" w14:textId="699DEA32"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VILLA RITA</w:t>
            </w:r>
            <w:r>
              <w:rPr>
                <w:rFonts w:asciiTheme="minorHAnsi" w:hAnsiTheme="minorHAnsi" w:cstheme="minorHAnsi"/>
                <w:sz w:val="22"/>
                <w:szCs w:val="22"/>
                <w:lang w:val="es-MX"/>
              </w:rPr>
              <w:t>/</w:t>
            </w:r>
            <w:r w:rsidRPr="004F62E9">
              <w:rPr>
                <w:rFonts w:asciiTheme="minorHAnsi" w:hAnsiTheme="minorHAnsi" w:cstheme="minorHAnsi"/>
                <w:sz w:val="22"/>
                <w:szCs w:val="22"/>
                <w:lang w:val="es-MX"/>
              </w:rPr>
              <w:t xml:space="preserve"> ARISTON</w:t>
            </w:r>
            <w:r w:rsidR="009152C5">
              <w:rPr>
                <w:rFonts w:asciiTheme="minorHAnsi" w:hAnsiTheme="minorHAnsi" w:cstheme="minorHAnsi"/>
                <w:sz w:val="22"/>
                <w:szCs w:val="22"/>
                <w:lang w:val="es-MX"/>
              </w:rPr>
              <w:t>/</w:t>
            </w:r>
            <w:r w:rsidR="009152C5" w:rsidRPr="004F62E9">
              <w:rPr>
                <w:rFonts w:asciiTheme="minorHAnsi" w:hAnsiTheme="minorHAnsi" w:cstheme="minorHAnsi"/>
                <w:sz w:val="22"/>
                <w:szCs w:val="22"/>
                <w:lang w:val="es-MX"/>
              </w:rPr>
              <w:t xml:space="preserve"> HOTEL LA RIVIERA</w:t>
            </w:r>
            <w:r w:rsidR="009152C5">
              <w:rPr>
                <w:rFonts w:asciiTheme="minorHAnsi" w:hAnsiTheme="minorHAnsi" w:cstheme="minorHAnsi"/>
                <w:sz w:val="22"/>
                <w:szCs w:val="22"/>
                <w:lang w:val="es-MX"/>
              </w:rPr>
              <w:t>/</w:t>
            </w:r>
            <w:r w:rsidR="009152C5" w:rsidRPr="004F62E9">
              <w:rPr>
                <w:rFonts w:asciiTheme="minorHAnsi" w:hAnsiTheme="minorHAnsi" w:cstheme="minorHAnsi"/>
                <w:sz w:val="22"/>
                <w:szCs w:val="22"/>
                <w:lang w:val="es-MX"/>
              </w:rPr>
              <w:t xml:space="preserve"> SALUS</w:t>
            </w:r>
          </w:p>
        </w:tc>
        <w:tc>
          <w:tcPr>
            <w:tcW w:w="1212" w:type="dxa"/>
            <w:vAlign w:val="center"/>
            <w:hideMark/>
          </w:tcPr>
          <w:p w14:paraId="33421EBD"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Montecatini</w:t>
            </w:r>
          </w:p>
        </w:tc>
      </w:tr>
      <w:tr w:rsidR="004F62E9" w:rsidRPr="004F62E9" w14:paraId="695D637B" w14:textId="77777777" w:rsidTr="009152C5">
        <w:trPr>
          <w:jc w:val="center"/>
        </w:trPr>
        <w:tc>
          <w:tcPr>
            <w:tcW w:w="7282" w:type="dxa"/>
            <w:vAlign w:val="center"/>
            <w:hideMark/>
          </w:tcPr>
          <w:p w14:paraId="7CA09E17"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B&amp;B PADOVA</w:t>
            </w:r>
          </w:p>
        </w:tc>
        <w:tc>
          <w:tcPr>
            <w:tcW w:w="1212" w:type="dxa"/>
            <w:vAlign w:val="center"/>
            <w:hideMark/>
          </w:tcPr>
          <w:p w14:paraId="32790FBC"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Padua</w:t>
            </w:r>
          </w:p>
        </w:tc>
      </w:tr>
      <w:tr w:rsidR="004F62E9" w:rsidRPr="004F62E9" w14:paraId="0B334673" w14:textId="77777777" w:rsidTr="009152C5">
        <w:trPr>
          <w:jc w:val="center"/>
        </w:trPr>
        <w:tc>
          <w:tcPr>
            <w:tcW w:w="7282" w:type="dxa"/>
            <w:vAlign w:val="center"/>
            <w:hideMark/>
          </w:tcPr>
          <w:p w14:paraId="2546F5F4"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B&amp;B HOTEL PISA</w:t>
            </w:r>
          </w:p>
        </w:tc>
        <w:tc>
          <w:tcPr>
            <w:tcW w:w="1212" w:type="dxa"/>
            <w:vAlign w:val="center"/>
            <w:hideMark/>
          </w:tcPr>
          <w:p w14:paraId="43AE27A2"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Pisa</w:t>
            </w:r>
          </w:p>
        </w:tc>
      </w:tr>
      <w:tr w:rsidR="004F62E9" w:rsidRPr="004F62E9" w14:paraId="7EC6B86A" w14:textId="77777777" w:rsidTr="009152C5">
        <w:trPr>
          <w:jc w:val="center"/>
        </w:trPr>
        <w:tc>
          <w:tcPr>
            <w:tcW w:w="7282" w:type="dxa"/>
            <w:vAlign w:val="center"/>
            <w:hideMark/>
          </w:tcPr>
          <w:p w14:paraId="46CAB380"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lastRenderedPageBreak/>
              <w:t>SAN LORENZO - SANTA CATERINA</w:t>
            </w:r>
          </w:p>
        </w:tc>
        <w:tc>
          <w:tcPr>
            <w:tcW w:w="1212" w:type="dxa"/>
            <w:vAlign w:val="center"/>
            <w:hideMark/>
          </w:tcPr>
          <w:p w14:paraId="7F4E6D5E"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Pistoia</w:t>
            </w:r>
          </w:p>
        </w:tc>
      </w:tr>
      <w:tr w:rsidR="004F62E9" w:rsidRPr="004F62E9" w14:paraId="68E05334" w14:textId="77777777" w:rsidTr="009152C5">
        <w:trPr>
          <w:jc w:val="center"/>
        </w:trPr>
        <w:tc>
          <w:tcPr>
            <w:tcW w:w="7282" w:type="dxa"/>
            <w:vAlign w:val="center"/>
            <w:hideMark/>
          </w:tcPr>
          <w:p w14:paraId="44B7B962" w14:textId="4A126D9A"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THE BRAND ROMA</w:t>
            </w:r>
            <w:r w:rsidR="009152C5">
              <w:rPr>
                <w:rFonts w:asciiTheme="minorHAnsi" w:hAnsiTheme="minorHAnsi" w:cstheme="minorHAnsi"/>
                <w:sz w:val="22"/>
                <w:szCs w:val="22"/>
                <w:lang w:val="es-MX"/>
              </w:rPr>
              <w:t>/</w:t>
            </w:r>
            <w:r w:rsidR="009152C5" w:rsidRPr="004F62E9">
              <w:rPr>
                <w:rFonts w:asciiTheme="minorHAnsi" w:hAnsiTheme="minorHAnsi" w:cstheme="minorHAnsi"/>
                <w:sz w:val="22"/>
                <w:szCs w:val="22"/>
                <w:lang w:val="es-MX"/>
              </w:rPr>
              <w:t xml:space="preserve"> ARAN PARK OCCIDENTAL</w:t>
            </w:r>
            <w:r w:rsidR="009152C5">
              <w:rPr>
                <w:rFonts w:asciiTheme="minorHAnsi" w:hAnsiTheme="minorHAnsi" w:cstheme="minorHAnsi"/>
                <w:sz w:val="22"/>
                <w:szCs w:val="22"/>
                <w:lang w:val="es-MX"/>
              </w:rPr>
              <w:t>/</w:t>
            </w:r>
            <w:r w:rsidR="009152C5" w:rsidRPr="004F62E9">
              <w:rPr>
                <w:rFonts w:asciiTheme="minorHAnsi" w:hAnsiTheme="minorHAnsi" w:cstheme="minorHAnsi"/>
                <w:sz w:val="22"/>
                <w:szCs w:val="22"/>
                <w:lang w:val="es-MX"/>
              </w:rPr>
              <w:t xml:space="preserve"> BLACK</w:t>
            </w:r>
            <w:r w:rsidR="009152C5">
              <w:rPr>
                <w:rFonts w:asciiTheme="minorHAnsi" w:hAnsiTheme="minorHAnsi" w:cstheme="minorHAnsi"/>
                <w:sz w:val="22"/>
                <w:szCs w:val="22"/>
                <w:lang w:val="es-MX"/>
              </w:rPr>
              <w:t>/</w:t>
            </w:r>
            <w:r w:rsidR="009152C5" w:rsidRPr="004F62E9">
              <w:rPr>
                <w:rFonts w:asciiTheme="minorHAnsi" w:hAnsiTheme="minorHAnsi" w:cstheme="minorHAnsi"/>
                <w:sz w:val="22"/>
                <w:szCs w:val="22"/>
                <w:lang w:val="es-MX"/>
              </w:rPr>
              <w:t xml:space="preserve"> PINETA PALACE ROMA</w:t>
            </w:r>
          </w:p>
        </w:tc>
        <w:tc>
          <w:tcPr>
            <w:tcW w:w="1212" w:type="dxa"/>
            <w:vAlign w:val="center"/>
            <w:hideMark/>
          </w:tcPr>
          <w:p w14:paraId="29A2E2B7"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Roma</w:t>
            </w:r>
          </w:p>
        </w:tc>
      </w:tr>
      <w:tr w:rsidR="004F62E9" w:rsidRPr="004F62E9" w14:paraId="504BB63D" w14:textId="77777777" w:rsidTr="009152C5">
        <w:trPr>
          <w:jc w:val="center"/>
        </w:trPr>
        <w:tc>
          <w:tcPr>
            <w:tcW w:w="7282" w:type="dxa"/>
            <w:vAlign w:val="center"/>
            <w:hideMark/>
          </w:tcPr>
          <w:p w14:paraId="581DB1CC" w14:textId="444BECC5"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DA POPPI</w:t>
            </w:r>
            <w:r w:rsidR="009152C5">
              <w:rPr>
                <w:rFonts w:asciiTheme="minorHAnsi" w:hAnsiTheme="minorHAnsi" w:cstheme="minorHAnsi"/>
                <w:sz w:val="22"/>
                <w:szCs w:val="22"/>
                <w:lang w:val="es-MX"/>
              </w:rPr>
              <w:t>/</w:t>
            </w:r>
            <w:r w:rsidR="009152C5" w:rsidRPr="004F62E9">
              <w:rPr>
                <w:rFonts w:asciiTheme="minorHAnsi" w:hAnsiTheme="minorHAnsi" w:cstheme="minorHAnsi"/>
                <w:sz w:val="22"/>
                <w:szCs w:val="22"/>
                <w:lang w:val="es-MX"/>
              </w:rPr>
              <w:t xml:space="preserve"> ALEXANDER PALACE ABANO</w:t>
            </w:r>
          </w:p>
        </w:tc>
        <w:tc>
          <w:tcPr>
            <w:tcW w:w="1212" w:type="dxa"/>
            <w:vAlign w:val="center"/>
            <w:hideMark/>
          </w:tcPr>
          <w:p w14:paraId="18C17254" w14:textId="77777777" w:rsidR="004F62E9" w:rsidRPr="004F62E9" w:rsidRDefault="004F62E9" w:rsidP="004F62E9">
            <w:pPr>
              <w:jc w:val="center"/>
              <w:rPr>
                <w:rFonts w:asciiTheme="minorHAnsi" w:hAnsiTheme="minorHAnsi" w:cstheme="minorHAnsi"/>
                <w:sz w:val="22"/>
                <w:szCs w:val="22"/>
                <w:lang w:val="es-MX"/>
              </w:rPr>
            </w:pPr>
            <w:r w:rsidRPr="004F62E9">
              <w:rPr>
                <w:rFonts w:asciiTheme="minorHAnsi" w:hAnsiTheme="minorHAnsi" w:cstheme="minorHAnsi"/>
                <w:sz w:val="22"/>
                <w:szCs w:val="22"/>
                <w:lang w:val="es-MX"/>
              </w:rPr>
              <w:t>Venecia</w:t>
            </w:r>
          </w:p>
        </w:tc>
      </w:tr>
    </w:tbl>
    <w:p w14:paraId="0604FD10" w14:textId="77777777" w:rsidR="0059195C" w:rsidRDefault="0059195C" w:rsidP="0059195C">
      <w:pPr>
        <w:jc w:val="center"/>
        <w:rPr>
          <w:rFonts w:asciiTheme="minorHAnsi" w:hAnsiTheme="minorHAnsi" w:cstheme="minorHAnsi"/>
          <w:b/>
          <w:bCs/>
          <w:color w:val="005E00"/>
          <w:sz w:val="22"/>
          <w:szCs w:val="22"/>
        </w:rPr>
      </w:pPr>
    </w:p>
    <w:p w14:paraId="468DF9C0" w14:textId="77777777" w:rsidR="005135E1" w:rsidRDefault="005135E1" w:rsidP="005135E1">
      <w:pPr>
        <w:rPr>
          <w:rFonts w:asciiTheme="minorHAnsi" w:hAnsiTheme="minorHAnsi" w:cstheme="minorHAnsi"/>
          <w:b/>
          <w:bCs/>
          <w:color w:val="005E00"/>
          <w:sz w:val="22"/>
          <w:szCs w:val="22"/>
        </w:rPr>
      </w:pPr>
    </w:p>
    <w:p w14:paraId="6CC5F600" w14:textId="77777777" w:rsidR="005135E1" w:rsidRPr="005135E1" w:rsidRDefault="005135E1" w:rsidP="005135E1">
      <w:pPr>
        <w:pStyle w:val="Sinespaciado"/>
        <w:rPr>
          <w:rFonts w:asciiTheme="minorHAnsi" w:hAnsiTheme="minorHAnsi" w:cstheme="minorHAnsi"/>
          <w:b/>
          <w:bCs/>
          <w:sz w:val="20"/>
          <w:szCs w:val="20"/>
          <w:lang w:eastAsia="es-PE"/>
        </w:rPr>
      </w:pPr>
      <w:r w:rsidRPr="005135E1">
        <w:rPr>
          <w:rFonts w:asciiTheme="minorHAnsi" w:hAnsiTheme="minorHAnsi" w:cstheme="minorHAnsi"/>
          <w:b/>
          <w:bCs/>
          <w:sz w:val="20"/>
          <w:szCs w:val="20"/>
          <w:lang w:eastAsia="es-PE"/>
        </w:rPr>
        <w:t xml:space="preserve">Notas Importantes: </w:t>
      </w:r>
    </w:p>
    <w:p w14:paraId="017B44BB" w14:textId="77777777" w:rsidR="005135E1" w:rsidRPr="005135E1" w:rsidRDefault="005135E1" w:rsidP="005135E1">
      <w:pPr>
        <w:pStyle w:val="Sinespaciado"/>
        <w:numPr>
          <w:ilvl w:val="0"/>
          <w:numId w:val="21"/>
        </w:numPr>
        <w:rPr>
          <w:rFonts w:asciiTheme="minorHAnsi" w:hAnsiTheme="minorHAnsi" w:cstheme="minorHAnsi"/>
          <w:sz w:val="20"/>
          <w:szCs w:val="20"/>
          <w:lang w:eastAsia="es-PE"/>
        </w:rPr>
      </w:pPr>
      <w:r w:rsidRPr="005135E1">
        <w:rPr>
          <w:rFonts w:asciiTheme="minorHAnsi" w:hAnsiTheme="minorHAnsi" w:cstheme="minorHAnsi"/>
          <w:sz w:val="20"/>
          <w:szCs w:val="20"/>
          <w:lang w:eastAsia="es-PE"/>
        </w:rPr>
        <w:t xml:space="preserve">Precio por pasajero en dólares americanos, en tipo de habitación elegida. </w:t>
      </w:r>
    </w:p>
    <w:p w14:paraId="71086E9B" w14:textId="77777777" w:rsidR="005135E1" w:rsidRPr="005135E1" w:rsidRDefault="005135E1" w:rsidP="005135E1">
      <w:pPr>
        <w:pStyle w:val="Sinespaciado"/>
        <w:numPr>
          <w:ilvl w:val="0"/>
          <w:numId w:val="21"/>
        </w:numPr>
        <w:rPr>
          <w:rFonts w:asciiTheme="minorHAnsi" w:hAnsiTheme="minorHAnsi" w:cstheme="minorHAnsi"/>
          <w:sz w:val="20"/>
          <w:szCs w:val="20"/>
          <w:lang w:eastAsia="es-PE"/>
        </w:rPr>
      </w:pPr>
      <w:r w:rsidRPr="005135E1">
        <w:rPr>
          <w:rFonts w:asciiTheme="minorHAnsi" w:hAnsiTheme="minorHAnsi" w:cstheme="minorHAnsi"/>
          <w:sz w:val="20"/>
          <w:szCs w:val="20"/>
          <w:lang w:eastAsia="es-PE"/>
        </w:rPr>
        <w:t xml:space="preserve">Horario de ingreso al hotel 15:00 // Horario de salida del Hotel 12:00 (medio día). </w:t>
      </w:r>
    </w:p>
    <w:p w14:paraId="60F6A31A" w14:textId="77777777" w:rsidR="005135E1" w:rsidRPr="005135E1" w:rsidRDefault="005135E1" w:rsidP="005135E1">
      <w:pPr>
        <w:pStyle w:val="Sinespaciado"/>
        <w:numPr>
          <w:ilvl w:val="0"/>
          <w:numId w:val="21"/>
        </w:numPr>
        <w:rPr>
          <w:rFonts w:asciiTheme="minorHAnsi" w:hAnsiTheme="minorHAnsi" w:cstheme="minorHAnsi"/>
          <w:sz w:val="20"/>
          <w:szCs w:val="20"/>
          <w:lang w:eastAsia="es-PE"/>
        </w:rPr>
      </w:pPr>
      <w:r w:rsidRPr="005135E1">
        <w:rPr>
          <w:rFonts w:asciiTheme="minorHAnsi" w:hAnsiTheme="minorHAnsi" w:cstheme="minorHAnsi"/>
          <w:sz w:val="20"/>
          <w:szCs w:val="20"/>
          <w:lang w:eastAsia="es-PE"/>
        </w:rPr>
        <w:t>Programa solo permite llevar 01 equipaje de bodega de 20KG+01 equipaje de mano de 8kg por persona</w:t>
      </w:r>
    </w:p>
    <w:p w14:paraId="70DC160D" w14:textId="77777777" w:rsidR="005135E1" w:rsidRPr="005135E1" w:rsidRDefault="005135E1" w:rsidP="005135E1">
      <w:pPr>
        <w:pStyle w:val="Sinespaciado"/>
        <w:numPr>
          <w:ilvl w:val="0"/>
          <w:numId w:val="21"/>
        </w:numPr>
        <w:rPr>
          <w:rFonts w:asciiTheme="minorHAnsi" w:hAnsiTheme="minorHAnsi" w:cstheme="minorHAnsi"/>
          <w:b/>
          <w:bCs/>
          <w:sz w:val="20"/>
          <w:szCs w:val="20"/>
          <w:lang w:eastAsia="es-PE"/>
        </w:rPr>
      </w:pPr>
      <w:r w:rsidRPr="005135E1">
        <w:rPr>
          <w:rFonts w:asciiTheme="minorHAnsi" w:hAnsiTheme="minorHAnsi" w:cstheme="minorHAnsi"/>
          <w:b/>
          <w:bCs/>
          <w:sz w:val="20"/>
          <w:szCs w:val="20"/>
          <w:lang w:eastAsia="es-PE"/>
        </w:rPr>
        <w:t>Válido para viajar solo en fechas mencionadas. Para otras fechas de viaje favor, consultar.</w:t>
      </w:r>
    </w:p>
    <w:p w14:paraId="4646E95B" w14:textId="77777777" w:rsidR="005135E1" w:rsidRPr="005135E1" w:rsidRDefault="005135E1" w:rsidP="005135E1">
      <w:pPr>
        <w:pStyle w:val="Sinespaciado"/>
        <w:numPr>
          <w:ilvl w:val="0"/>
          <w:numId w:val="21"/>
        </w:numPr>
        <w:rPr>
          <w:rFonts w:asciiTheme="minorHAnsi" w:hAnsiTheme="minorHAnsi" w:cstheme="minorHAnsi"/>
          <w:sz w:val="20"/>
          <w:szCs w:val="20"/>
          <w:lang w:eastAsia="es-PE"/>
        </w:rPr>
      </w:pPr>
      <w:r w:rsidRPr="005135E1">
        <w:rPr>
          <w:rFonts w:asciiTheme="minorHAnsi" w:hAnsiTheme="minorHAnsi" w:cstheme="minorHAnsi"/>
          <w:sz w:val="20"/>
          <w:szCs w:val="20"/>
          <w:lang w:eastAsia="es-PE"/>
        </w:rPr>
        <w:t>Precios sujetos a cambios y variaciones sin previo aviso, hasta tener la reserva confirmada y pagada en su totalidad.</w:t>
      </w:r>
    </w:p>
    <w:p w14:paraId="297332FC" w14:textId="77777777" w:rsidR="005135E1" w:rsidRPr="005135E1" w:rsidRDefault="005135E1" w:rsidP="005135E1">
      <w:pPr>
        <w:pStyle w:val="Sinespaciado"/>
        <w:numPr>
          <w:ilvl w:val="0"/>
          <w:numId w:val="21"/>
        </w:numPr>
        <w:rPr>
          <w:rFonts w:asciiTheme="minorHAnsi" w:hAnsiTheme="minorHAnsi" w:cstheme="minorHAnsi"/>
          <w:sz w:val="20"/>
          <w:szCs w:val="20"/>
          <w:lang w:eastAsia="es-PE"/>
        </w:rPr>
      </w:pPr>
      <w:r w:rsidRPr="005135E1">
        <w:rPr>
          <w:rFonts w:asciiTheme="minorHAnsi" w:hAnsiTheme="minorHAnsi" w:cstheme="minorHAnsi"/>
          <w:sz w:val="20"/>
          <w:szCs w:val="20"/>
          <w:lang w:eastAsia="es-PE"/>
        </w:rPr>
        <w:t>No se permite cambios ni modificaciones una vez realizada la reserva.</w:t>
      </w:r>
    </w:p>
    <w:p w14:paraId="4377A8BE" w14:textId="77777777" w:rsidR="005135E1" w:rsidRPr="005135E1" w:rsidRDefault="005135E1" w:rsidP="005135E1">
      <w:pPr>
        <w:pStyle w:val="Sinespaciado"/>
        <w:numPr>
          <w:ilvl w:val="0"/>
          <w:numId w:val="21"/>
        </w:numPr>
        <w:rPr>
          <w:rFonts w:asciiTheme="minorHAnsi" w:hAnsiTheme="minorHAnsi" w:cstheme="minorHAnsi"/>
          <w:sz w:val="20"/>
          <w:szCs w:val="20"/>
          <w:lang w:eastAsia="es-PE"/>
        </w:rPr>
      </w:pPr>
      <w:r w:rsidRPr="005135E1">
        <w:rPr>
          <w:rFonts w:asciiTheme="minorHAnsi" w:hAnsiTheme="minorHAnsi" w:cstheme="minorHAnsi"/>
          <w:sz w:val="20"/>
          <w:szCs w:val="20"/>
          <w:lang w:eastAsia="es-PE"/>
        </w:rPr>
        <w:t>No reembolsable, no endosable, ni transferible. No show se penaliza al 100% del monto pagado.</w:t>
      </w:r>
    </w:p>
    <w:p w14:paraId="60914788" w14:textId="77777777" w:rsidR="005135E1" w:rsidRPr="005135E1" w:rsidRDefault="005135E1" w:rsidP="005135E1">
      <w:pPr>
        <w:pStyle w:val="Prrafodelista"/>
        <w:numPr>
          <w:ilvl w:val="0"/>
          <w:numId w:val="21"/>
        </w:numPr>
        <w:rPr>
          <w:rFonts w:asciiTheme="minorHAnsi" w:hAnsiTheme="minorHAnsi" w:cstheme="minorHAnsi"/>
          <w:sz w:val="20"/>
          <w:szCs w:val="20"/>
          <w:lang w:val="es-AR"/>
        </w:rPr>
      </w:pPr>
      <w:r w:rsidRPr="005135E1">
        <w:rPr>
          <w:rFonts w:asciiTheme="minorHAnsi" w:hAnsiTheme="minorHAnsi" w:cstheme="minorHAnsi"/>
          <w:sz w:val="20"/>
          <w:szCs w:val="20"/>
          <w:lang w:val="es-AR"/>
        </w:rPr>
        <w:t>Precios no válidos para pagos con tarjeta de crédito</w:t>
      </w:r>
    </w:p>
    <w:p w14:paraId="40720353" w14:textId="77777777" w:rsidR="005135E1" w:rsidRPr="005135E1" w:rsidRDefault="005135E1" w:rsidP="005135E1">
      <w:pPr>
        <w:pStyle w:val="Prrafodelista"/>
        <w:numPr>
          <w:ilvl w:val="0"/>
          <w:numId w:val="21"/>
        </w:numPr>
        <w:rPr>
          <w:rFonts w:asciiTheme="minorHAnsi" w:hAnsiTheme="minorHAnsi" w:cstheme="minorHAnsi"/>
          <w:sz w:val="20"/>
          <w:szCs w:val="20"/>
          <w:lang w:val="es-AR"/>
        </w:rPr>
      </w:pPr>
      <w:r w:rsidRPr="005135E1">
        <w:rPr>
          <w:rFonts w:asciiTheme="minorHAnsi" w:hAnsiTheme="minorHAnsi" w:cstheme="minorHAnsi"/>
          <w:sz w:val="20"/>
          <w:szCs w:val="20"/>
          <w:lang w:val="es-AR"/>
        </w:rPr>
        <w:t xml:space="preserve">La confirmación de los hoteles, se le entregará 1 semana antes de la llegada. </w:t>
      </w:r>
    </w:p>
    <w:p w14:paraId="70F65599" w14:textId="77777777" w:rsidR="005135E1" w:rsidRDefault="005135E1" w:rsidP="005135E1">
      <w:pPr>
        <w:pStyle w:val="Prrafodelista"/>
        <w:numPr>
          <w:ilvl w:val="0"/>
          <w:numId w:val="21"/>
        </w:numPr>
        <w:rPr>
          <w:rFonts w:asciiTheme="minorHAnsi" w:hAnsiTheme="minorHAnsi" w:cstheme="minorHAnsi"/>
          <w:sz w:val="20"/>
          <w:szCs w:val="20"/>
          <w:lang w:val="es-AR"/>
        </w:rPr>
      </w:pPr>
      <w:r w:rsidRPr="005135E1">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63CF6A5B" w14:textId="1C7A9249" w:rsidR="00890DC9" w:rsidRPr="005135E1" w:rsidRDefault="00890DC9" w:rsidP="005135E1">
      <w:pPr>
        <w:pStyle w:val="Prrafodelista"/>
        <w:numPr>
          <w:ilvl w:val="0"/>
          <w:numId w:val="21"/>
        </w:numPr>
        <w:rPr>
          <w:rFonts w:asciiTheme="minorHAnsi" w:hAnsiTheme="minorHAnsi" w:cstheme="minorHAnsi"/>
          <w:sz w:val="20"/>
          <w:szCs w:val="20"/>
          <w:lang w:val="es-AR"/>
        </w:rPr>
      </w:pPr>
      <w:r>
        <w:rPr>
          <w:rFonts w:asciiTheme="minorHAnsi" w:hAnsiTheme="minorHAnsi" w:cstheme="minorHAnsi"/>
          <w:sz w:val="20"/>
          <w:szCs w:val="20"/>
          <w:lang w:val="es-AR"/>
        </w:rPr>
        <w:t>Válido para comprar hasta el 15/10/2026</w:t>
      </w:r>
    </w:p>
    <w:p w14:paraId="353ED59B" w14:textId="77777777" w:rsidR="005135E1" w:rsidRPr="00034495" w:rsidRDefault="005135E1" w:rsidP="005135E1">
      <w:pPr>
        <w:ind w:left="360"/>
        <w:rPr>
          <w:rFonts w:asciiTheme="minorHAnsi" w:hAnsiTheme="minorHAnsi" w:cstheme="minorHAnsi"/>
          <w:sz w:val="20"/>
          <w:szCs w:val="20"/>
          <w:lang w:val="es-AR"/>
        </w:rPr>
      </w:pPr>
    </w:p>
    <w:p w14:paraId="2789CE8E" w14:textId="77777777" w:rsidR="005135E1" w:rsidRPr="0059195C" w:rsidRDefault="005135E1" w:rsidP="005135E1">
      <w:pPr>
        <w:rPr>
          <w:rFonts w:asciiTheme="minorHAnsi" w:hAnsiTheme="minorHAnsi" w:cstheme="minorHAnsi"/>
          <w:b/>
          <w:bCs/>
          <w:color w:val="005E00"/>
          <w:sz w:val="22"/>
          <w:szCs w:val="22"/>
        </w:rPr>
      </w:pPr>
    </w:p>
    <w:sectPr w:rsidR="005135E1" w:rsidRPr="0059195C"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C3EA" w14:textId="77777777" w:rsidR="00041332" w:rsidRDefault="00041332" w:rsidP="008341EF">
      <w:r>
        <w:separator/>
      </w:r>
    </w:p>
  </w:endnote>
  <w:endnote w:type="continuationSeparator" w:id="0">
    <w:p w14:paraId="463AF32D" w14:textId="77777777" w:rsidR="00041332" w:rsidRDefault="0004133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A86A" w14:textId="77777777" w:rsidR="00041332" w:rsidRDefault="00041332" w:rsidP="008341EF">
      <w:r>
        <w:separator/>
      </w:r>
    </w:p>
  </w:footnote>
  <w:footnote w:type="continuationSeparator" w:id="0">
    <w:p w14:paraId="45B91252" w14:textId="77777777" w:rsidR="00041332" w:rsidRDefault="0004133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07F5E0E"/>
    <w:multiLevelType w:val="hybridMultilevel"/>
    <w:tmpl w:val="27E49E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E9142B"/>
    <w:multiLevelType w:val="multilevel"/>
    <w:tmpl w:val="D20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09A501A"/>
    <w:multiLevelType w:val="multilevel"/>
    <w:tmpl w:val="585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3"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3577273"/>
    <w:multiLevelType w:val="hybridMultilevel"/>
    <w:tmpl w:val="D994A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9FA756A"/>
    <w:multiLevelType w:val="hybridMultilevel"/>
    <w:tmpl w:val="8660A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11"/>
  </w:num>
  <w:num w:numId="2" w16cid:durableId="817266499">
    <w:abstractNumId w:val="20"/>
  </w:num>
  <w:num w:numId="3" w16cid:durableId="1647128556">
    <w:abstractNumId w:val="12"/>
  </w:num>
  <w:num w:numId="4" w16cid:durableId="67463727">
    <w:abstractNumId w:val="19"/>
  </w:num>
  <w:num w:numId="5" w16cid:durableId="605045900">
    <w:abstractNumId w:val="2"/>
  </w:num>
  <w:num w:numId="6" w16cid:durableId="285936409">
    <w:abstractNumId w:val="16"/>
  </w:num>
  <w:num w:numId="7" w16cid:durableId="1898927923">
    <w:abstractNumId w:val="4"/>
  </w:num>
  <w:num w:numId="8" w16cid:durableId="1896239030">
    <w:abstractNumId w:val="3"/>
  </w:num>
  <w:num w:numId="9" w16cid:durableId="1902597818">
    <w:abstractNumId w:val="10"/>
  </w:num>
  <w:num w:numId="10" w16cid:durableId="672344915">
    <w:abstractNumId w:val="17"/>
  </w:num>
  <w:num w:numId="11" w16cid:durableId="1701784942">
    <w:abstractNumId w:val="9"/>
  </w:num>
  <w:num w:numId="12" w16cid:durableId="725564850">
    <w:abstractNumId w:val="21"/>
  </w:num>
  <w:num w:numId="13" w16cid:durableId="1862667626">
    <w:abstractNumId w:val="7"/>
  </w:num>
  <w:num w:numId="14" w16cid:durableId="1814252292">
    <w:abstractNumId w:val="15"/>
  </w:num>
  <w:num w:numId="15" w16cid:durableId="1776174528">
    <w:abstractNumId w:val="8"/>
  </w:num>
  <w:num w:numId="16" w16cid:durableId="51511906">
    <w:abstractNumId w:val="6"/>
  </w:num>
  <w:num w:numId="17" w16cid:durableId="466819432">
    <w:abstractNumId w:val="18"/>
  </w:num>
  <w:num w:numId="18" w16cid:durableId="678697769">
    <w:abstractNumId w:val="5"/>
  </w:num>
  <w:num w:numId="19" w16cid:durableId="2109888579">
    <w:abstractNumId w:val="14"/>
  </w:num>
  <w:num w:numId="20" w16cid:durableId="981613456">
    <w:abstractNumId w:val="13"/>
  </w:num>
  <w:num w:numId="21" w16cid:durableId="153572987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1332"/>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654"/>
    <w:rsid w:val="000A0966"/>
    <w:rsid w:val="000A24E0"/>
    <w:rsid w:val="000A388E"/>
    <w:rsid w:val="000A55F9"/>
    <w:rsid w:val="000A60FF"/>
    <w:rsid w:val="000B1A5C"/>
    <w:rsid w:val="000B2982"/>
    <w:rsid w:val="000B4FF8"/>
    <w:rsid w:val="000B56E7"/>
    <w:rsid w:val="000C3C72"/>
    <w:rsid w:val="000C4719"/>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69AC"/>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3DB2"/>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2E9"/>
    <w:rsid w:val="004F63A5"/>
    <w:rsid w:val="004F75C7"/>
    <w:rsid w:val="005012BC"/>
    <w:rsid w:val="00501519"/>
    <w:rsid w:val="00503259"/>
    <w:rsid w:val="0051146C"/>
    <w:rsid w:val="00511499"/>
    <w:rsid w:val="00511F6E"/>
    <w:rsid w:val="005135E1"/>
    <w:rsid w:val="00515B9C"/>
    <w:rsid w:val="00516278"/>
    <w:rsid w:val="00520B21"/>
    <w:rsid w:val="00521FE3"/>
    <w:rsid w:val="005238D5"/>
    <w:rsid w:val="00523DC1"/>
    <w:rsid w:val="00525A3A"/>
    <w:rsid w:val="00525C96"/>
    <w:rsid w:val="005309B8"/>
    <w:rsid w:val="00531866"/>
    <w:rsid w:val="0053339C"/>
    <w:rsid w:val="00542CF6"/>
    <w:rsid w:val="00550602"/>
    <w:rsid w:val="0055205B"/>
    <w:rsid w:val="00555DD6"/>
    <w:rsid w:val="00556C5C"/>
    <w:rsid w:val="00560B3C"/>
    <w:rsid w:val="00563C8B"/>
    <w:rsid w:val="00570C22"/>
    <w:rsid w:val="005733F3"/>
    <w:rsid w:val="005743C6"/>
    <w:rsid w:val="0057520B"/>
    <w:rsid w:val="0057520E"/>
    <w:rsid w:val="005767FF"/>
    <w:rsid w:val="005768A1"/>
    <w:rsid w:val="005843F4"/>
    <w:rsid w:val="00585CC3"/>
    <w:rsid w:val="00590AAA"/>
    <w:rsid w:val="0059195C"/>
    <w:rsid w:val="005930AD"/>
    <w:rsid w:val="005939A6"/>
    <w:rsid w:val="005945B1"/>
    <w:rsid w:val="00595418"/>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4C84"/>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0D0"/>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0F"/>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0C6"/>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86A"/>
    <w:rsid w:val="00854F6D"/>
    <w:rsid w:val="00855A30"/>
    <w:rsid w:val="00857C74"/>
    <w:rsid w:val="008611AE"/>
    <w:rsid w:val="00865066"/>
    <w:rsid w:val="008756F0"/>
    <w:rsid w:val="00875FF3"/>
    <w:rsid w:val="00882A29"/>
    <w:rsid w:val="008838CF"/>
    <w:rsid w:val="00883A02"/>
    <w:rsid w:val="00886E9D"/>
    <w:rsid w:val="00890DC9"/>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5FF7"/>
    <w:rsid w:val="008F73D3"/>
    <w:rsid w:val="00904B70"/>
    <w:rsid w:val="00905837"/>
    <w:rsid w:val="00905AA6"/>
    <w:rsid w:val="00906C65"/>
    <w:rsid w:val="00910073"/>
    <w:rsid w:val="00912CC5"/>
    <w:rsid w:val="009152C5"/>
    <w:rsid w:val="00916C1F"/>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1BB2"/>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5DD4"/>
    <w:rsid w:val="00AB6B78"/>
    <w:rsid w:val="00AB7628"/>
    <w:rsid w:val="00AC1927"/>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16A2F"/>
    <w:rsid w:val="00B2285D"/>
    <w:rsid w:val="00B245D1"/>
    <w:rsid w:val="00B24EA9"/>
    <w:rsid w:val="00B2797E"/>
    <w:rsid w:val="00B27D3F"/>
    <w:rsid w:val="00B340D4"/>
    <w:rsid w:val="00B35790"/>
    <w:rsid w:val="00B36AAE"/>
    <w:rsid w:val="00B4093F"/>
    <w:rsid w:val="00B50835"/>
    <w:rsid w:val="00B51973"/>
    <w:rsid w:val="00B51C33"/>
    <w:rsid w:val="00B51E9E"/>
    <w:rsid w:val="00B52878"/>
    <w:rsid w:val="00B52D62"/>
    <w:rsid w:val="00B54115"/>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5F5A"/>
    <w:rsid w:val="00C372FD"/>
    <w:rsid w:val="00C40C8D"/>
    <w:rsid w:val="00C40DD5"/>
    <w:rsid w:val="00C4116C"/>
    <w:rsid w:val="00C513EF"/>
    <w:rsid w:val="00C515AA"/>
    <w:rsid w:val="00C60C16"/>
    <w:rsid w:val="00C623BB"/>
    <w:rsid w:val="00C64BB0"/>
    <w:rsid w:val="00C659BD"/>
    <w:rsid w:val="00C705E6"/>
    <w:rsid w:val="00C70BDE"/>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A7B74"/>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68C"/>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2DE5"/>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4B02"/>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4A5F"/>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B30EE"/>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9152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tulo4Car">
    <w:name w:val="Título 4 Car"/>
    <w:basedOn w:val="Fuentedeprrafopredeter"/>
    <w:link w:val="Ttulo4"/>
    <w:uiPriority w:val="9"/>
    <w:semiHidden/>
    <w:rsid w:val="009152C5"/>
    <w:rPr>
      <w:rFonts w:asciiTheme="majorHAnsi" w:eastAsiaTheme="majorEastAsia" w:hAnsiTheme="majorHAnsi" w:cstheme="majorBidi"/>
      <w:i/>
      <w:iCs/>
      <w:color w:val="365F91" w:themeColor="accent1" w:themeShade="B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2703</Words>
  <Characters>14868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Naomi Vidatur</cp:lastModifiedBy>
  <cp:revision>3</cp:revision>
  <cp:lastPrinted>2018-08-14T17:04:00Z</cp:lastPrinted>
  <dcterms:created xsi:type="dcterms:W3CDTF">2026-02-24T18:44:00Z</dcterms:created>
  <dcterms:modified xsi:type="dcterms:W3CDTF">2026-02-24T20:48:00Z</dcterms:modified>
</cp:coreProperties>
</file>