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57933" w14:textId="4224EB0C" w:rsidR="00C30902" w:rsidRPr="00C30902" w:rsidRDefault="00C30902" w:rsidP="00E142AC">
      <w:pPr>
        <w:tabs>
          <w:tab w:val="left" w:pos="3802"/>
        </w:tabs>
        <w:jc w:val="center"/>
        <w:textAlignment w:val="baseline"/>
        <w:outlineLvl w:val="2"/>
        <w:rPr>
          <w:rFonts w:ascii="Cavolini" w:hAnsi="Cavolini" w:cs="Cavolini"/>
          <w:b/>
          <w:bCs/>
          <w:color w:val="339933"/>
          <w:sz w:val="40"/>
          <w:szCs w:val="40"/>
          <w:lang w:val="es-PE" w:eastAsia="es-PE"/>
        </w:rPr>
      </w:pPr>
      <w:r w:rsidRPr="00C30902">
        <w:rPr>
          <w:rFonts w:ascii="Cavolini" w:hAnsi="Cavolini" w:cs="Cavolini"/>
          <w:b/>
          <w:bCs/>
          <w:color w:val="339933"/>
          <w:sz w:val="40"/>
          <w:szCs w:val="40"/>
          <w:lang w:val="es-PE" w:eastAsia="es-PE"/>
        </w:rPr>
        <w:t xml:space="preserve">CHINA </w:t>
      </w:r>
      <w:r w:rsidR="007808BC">
        <w:rPr>
          <w:rFonts w:ascii="Cavolini" w:hAnsi="Cavolini" w:cs="Cavolini"/>
          <w:b/>
          <w:bCs/>
          <w:color w:val="339933"/>
          <w:sz w:val="40"/>
          <w:szCs w:val="40"/>
          <w:lang w:val="es-PE" w:eastAsia="es-PE"/>
        </w:rPr>
        <w:t>EXPRESS</w:t>
      </w:r>
    </w:p>
    <w:p w14:paraId="62AC7136" w14:textId="3283F186" w:rsidR="00E142AC" w:rsidRPr="007808BC" w:rsidRDefault="00B325F3" w:rsidP="00E142AC">
      <w:pPr>
        <w:tabs>
          <w:tab w:val="left" w:pos="3802"/>
        </w:tabs>
        <w:jc w:val="center"/>
        <w:textAlignment w:val="baseline"/>
        <w:outlineLvl w:val="2"/>
        <w:rPr>
          <w:rFonts w:ascii="Cavolini" w:hAnsi="Cavolini" w:cs="Cavolini"/>
          <w:color w:val="339933"/>
          <w:sz w:val="28"/>
          <w:szCs w:val="28"/>
          <w:lang w:val="es-PE"/>
        </w:rPr>
      </w:pPr>
      <w:r w:rsidRPr="007808BC">
        <w:rPr>
          <w:rFonts w:ascii="Cavolini" w:hAnsi="Cavolini" w:cs="Cavolini"/>
          <w:b/>
          <w:bCs/>
          <w:color w:val="339933"/>
          <w:sz w:val="28"/>
          <w:szCs w:val="28"/>
          <w:lang w:val="es-PE" w:eastAsia="es-PE"/>
        </w:rPr>
        <w:t>BEIJING</w:t>
      </w:r>
      <w:r w:rsidR="00B85577" w:rsidRPr="007808BC">
        <w:rPr>
          <w:rFonts w:ascii="Cavolini" w:hAnsi="Cavolini" w:cs="Cavolini"/>
          <w:b/>
          <w:bCs/>
          <w:color w:val="339933"/>
          <w:sz w:val="28"/>
          <w:szCs w:val="28"/>
          <w:lang w:val="es-PE" w:eastAsia="es-PE"/>
        </w:rPr>
        <w:t xml:space="preserve">-XIAN-SHANGHAI </w:t>
      </w:r>
    </w:p>
    <w:p w14:paraId="6DC849B8" w14:textId="6CE4267C" w:rsidR="00D62F18" w:rsidRPr="007808BC" w:rsidRDefault="000A3AB8" w:rsidP="00C30ADD">
      <w:pPr>
        <w:tabs>
          <w:tab w:val="left" w:pos="3802"/>
        </w:tabs>
        <w:jc w:val="center"/>
        <w:textAlignment w:val="baseline"/>
        <w:outlineLvl w:val="2"/>
        <w:rPr>
          <w:rFonts w:ascii="Cavolini" w:hAnsi="Cavolini" w:cs="Cavolini"/>
          <w:b/>
          <w:bCs/>
          <w:color w:val="339933"/>
          <w:sz w:val="22"/>
          <w:szCs w:val="22"/>
          <w:lang w:val="pt-PT" w:eastAsia="es-PE"/>
        </w:rPr>
      </w:pPr>
      <w:r w:rsidRPr="00C30902">
        <w:rPr>
          <w:rFonts w:ascii="Cavolini" w:hAnsi="Cavolini" w:cs="Cavolini"/>
          <w:b/>
          <w:bCs/>
          <w:color w:val="339933"/>
          <w:sz w:val="40"/>
          <w:szCs w:val="40"/>
          <w:lang w:val="es-PE" w:eastAsia="es-PE"/>
        </w:rPr>
        <w:t xml:space="preserve"> </w:t>
      </w:r>
      <w:r w:rsidR="00B85577" w:rsidRPr="007808BC">
        <w:rPr>
          <w:rFonts w:ascii="Cavolini" w:hAnsi="Cavolini" w:cs="Cavolini"/>
          <w:b/>
          <w:bCs/>
          <w:color w:val="339933"/>
          <w:sz w:val="22"/>
          <w:szCs w:val="22"/>
          <w:lang w:val="pt-PT" w:eastAsia="es-PE"/>
        </w:rPr>
        <w:t>8</w:t>
      </w:r>
      <w:r w:rsidR="00E142AC" w:rsidRPr="007808BC">
        <w:rPr>
          <w:rFonts w:ascii="Cavolini" w:hAnsi="Cavolini" w:cs="Cavolini"/>
          <w:b/>
          <w:bCs/>
          <w:color w:val="339933"/>
          <w:sz w:val="22"/>
          <w:szCs w:val="22"/>
          <w:lang w:val="pt-PT" w:eastAsia="es-PE"/>
        </w:rPr>
        <w:t>DIAS/</w:t>
      </w:r>
      <w:r w:rsidR="00B85577" w:rsidRPr="007808BC">
        <w:rPr>
          <w:rFonts w:ascii="Cavolini" w:hAnsi="Cavolini" w:cs="Cavolini"/>
          <w:b/>
          <w:bCs/>
          <w:color w:val="339933"/>
          <w:sz w:val="22"/>
          <w:szCs w:val="22"/>
          <w:lang w:val="pt-PT" w:eastAsia="es-PE"/>
        </w:rPr>
        <w:t>7</w:t>
      </w:r>
      <w:r w:rsidR="00E142AC" w:rsidRPr="007808BC">
        <w:rPr>
          <w:rFonts w:ascii="Cavolini" w:hAnsi="Cavolini" w:cs="Cavolini"/>
          <w:b/>
          <w:bCs/>
          <w:color w:val="339933"/>
          <w:sz w:val="22"/>
          <w:szCs w:val="22"/>
          <w:lang w:val="pt-PT" w:eastAsia="es-PE"/>
        </w:rPr>
        <w:t>NOCHES</w:t>
      </w:r>
    </w:p>
    <w:p w14:paraId="57335767" w14:textId="77777777" w:rsidR="00A9193C" w:rsidRDefault="00A9193C" w:rsidP="00A9193C">
      <w:pPr>
        <w:tabs>
          <w:tab w:val="left" w:pos="3802"/>
        </w:tabs>
        <w:textAlignment w:val="baseline"/>
        <w:outlineLvl w:val="2"/>
        <w:rPr>
          <w:rFonts w:ascii="Cavolini" w:hAnsi="Cavolini" w:cs="Cavolini"/>
          <w:b/>
          <w:bCs/>
          <w:color w:val="339933"/>
          <w:lang w:val="es-PE" w:eastAsia="es-PE"/>
        </w:rPr>
      </w:pPr>
    </w:p>
    <w:p w14:paraId="347EA6AB" w14:textId="690DF315" w:rsidR="00A9193C" w:rsidRPr="00A9193C" w:rsidRDefault="00A9193C" w:rsidP="00A9193C">
      <w:pPr>
        <w:tabs>
          <w:tab w:val="left" w:pos="3802"/>
        </w:tabs>
        <w:textAlignment w:val="baseline"/>
        <w:outlineLvl w:val="2"/>
        <w:rPr>
          <w:rFonts w:ascii="Cavolini" w:hAnsi="Cavolini" w:cs="Cavolini"/>
          <w:b/>
          <w:bCs/>
          <w:color w:val="339933"/>
          <w:lang w:val="es-PE" w:eastAsia="es-PE"/>
        </w:rPr>
      </w:pPr>
      <w:r w:rsidRPr="00A9193C">
        <w:rPr>
          <w:rFonts w:ascii="Cavolini" w:hAnsi="Cavolini" w:cs="Cavolini"/>
          <w:b/>
          <w:bCs/>
          <w:color w:val="339933"/>
          <w:lang w:val="es-PE" w:eastAsia="es-PE"/>
        </w:rPr>
        <w:t xml:space="preserve">INICIO DE VIAJE: </w:t>
      </w:r>
      <w:r w:rsidRPr="00A9193C">
        <w:rPr>
          <w:rFonts w:ascii="Cavolini" w:hAnsi="Cavolini" w:cs="Cavolini"/>
          <w:b/>
          <w:bCs/>
          <w:color w:val="339933"/>
          <w:sz w:val="22"/>
          <w:szCs w:val="22"/>
          <w:lang w:val="es-PE" w:eastAsia="es-PE"/>
        </w:rPr>
        <w:t>LUNES/MARTES Y JUEVES</w:t>
      </w:r>
    </w:p>
    <w:p w14:paraId="3DEA0E20" w14:textId="77777777" w:rsidR="003F797F" w:rsidRPr="00A9193C" w:rsidRDefault="003F797F" w:rsidP="003F797F">
      <w:pPr>
        <w:tabs>
          <w:tab w:val="left" w:pos="3802"/>
        </w:tabs>
        <w:textAlignment w:val="baseline"/>
        <w:outlineLvl w:val="2"/>
        <w:rPr>
          <w:rFonts w:ascii="Cavolini" w:hAnsi="Cavolini" w:cs="Cavolini"/>
          <w:b/>
          <w:bCs/>
          <w:color w:val="339933"/>
          <w:lang w:val="es-PE" w:eastAsia="es-PE"/>
        </w:rPr>
      </w:pPr>
    </w:p>
    <w:p w14:paraId="2BAC0FC0" w14:textId="273F25EF" w:rsidR="00B85577" w:rsidRPr="00B85577" w:rsidRDefault="00FD69F1" w:rsidP="00B85577">
      <w:pPr>
        <w:jc w:val="both"/>
        <w:rPr>
          <w:rFonts w:asciiTheme="minorHAnsi" w:hAnsiTheme="minorHAnsi" w:cstheme="minorHAnsi"/>
          <w:sz w:val="22"/>
          <w:szCs w:val="22"/>
        </w:rPr>
      </w:pPr>
      <w:r w:rsidRPr="004B0AE5">
        <w:rPr>
          <w:rStyle w:val="ng-binding"/>
          <w:rFonts w:asciiTheme="minorHAnsi" w:hAnsiTheme="minorHAnsi" w:cstheme="minorHAnsi"/>
          <w:b/>
          <w:bCs/>
          <w:color w:val="388600"/>
          <w:sz w:val="22"/>
          <w:szCs w:val="22"/>
          <w:lang w:val="pt-PT"/>
        </w:rPr>
        <w:t>DIA 1.  </w:t>
      </w:r>
      <w:r w:rsidR="00B85577" w:rsidRPr="004B0AE5">
        <w:rPr>
          <w:rStyle w:val="titulodia"/>
          <w:rFonts w:asciiTheme="minorHAnsi" w:hAnsiTheme="minorHAnsi" w:cstheme="minorHAnsi"/>
          <w:b/>
          <w:bCs/>
          <w:color w:val="388600"/>
          <w:sz w:val="22"/>
          <w:szCs w:val="22"/>
          <w:lang w:val="es-PE"/>
        </w:rPr>
        <w:t>BEIJING. -</w:t>
      </w:r>
      <w:r w:rsidRPr="004B0AE5">
        <w:rPr>
          <w:rStyle w:val="titulodia"/>
          <w:rFonts w:asciiTheme="minorHAnsi" w:hAnsiTheme="minorHAnsi" w:cstheme="minorHAnsi"/>
          <w:color w:val="388600"/>
          <w:sz w:val="22"/>
          <w:szCs w:val="22"/>
          <w:lang w:val="es-PE"/>
        </w:rPr>
        <w:t xml:space="preserve"> </w:t>
      </w:r>
      <w:r w:rsidR="00B85577" w:rsidRPr="00B85577">
        <w:rPr>
          <w:rFonts w:asciiTheme="minorHAnsi" w:hAnsiTheme="minorHAnsi" w:cstheme="minorHAnsi"/>
          <w:sz w:val="22"/>
          <w:szCs w:val="22"/>
          <w:lang w:val="es-PE"/>
        </w:rPr>
        <w:t xml:space="preserve">Llegada a Beijing. </w:t>
      </w:r>
      <w:r w:rsidR="00B85577" w:rsidRPr="00B85577">
        <w:rPr>
          <w:rFonts w:asciiTheme="minorHAnsi" w:hAnsiTheme="minorHAnsi" w:cstheme="minorHAnsi"/>
          <w:sz w:val="22"/>
          <w:szCs w:val="22"/>
        </w:rPr>
        <w:t>Asistencia y traslado al hotel. Beijing es una de las ciudades más antiguas y grandes del mundo, cuenta con una fascinante mezcla de tradición y modernidad, desde palacios imperiales a modernos centros comerciales. Como capital cultural y política del país, es una parte esencial de cualquier itinerario en China. Resto del día libre. Alojamiento.</w:t>
      </w:r>
    </w:p>
    <w:p w14:paraId="1420663C" w14:textId="02E511FE" w:rsidR="00FD69F1" w:rsidRPr="00B85577" w:rsidRDefault="00FD69F1" w:rsidP="00FD69F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9B1D92" w14:textId="2D7636B8" w:rsidR="00FD69F1" w:rsidRPr="00B85577" w:rsidRDefault="00FD69F1" w:rsidP="00FD69F1">
      <w:pPr>
        <w:jc w:val="both"/>
        <w:rPr>
          <w:rFonts w:asciiTheme="minorHAnsi" w:hAnsiTheme="minorHAnsi" w:cstheme="minorHAnsi"/>
          <w:sz w:val="22"/>
          <w:szCs w:val="22"/>
        </w:rPr>
      </w:pPr>
      <w:r w:rsidRPr="004B0AE5">
        <w:rPr>
          <w:rStyle w:val="ng-binding"/>
          <w:rFonts w:asciiTheme="minorHAnsi" w:hAnsiTheme="minorHAnsi" w:cstheme="minorHAnsi"/>
          <w:b/>
          <w:bCs/>
          <w:color w:val="388600"/>
          <w:sz w:val="22"/>
          <w:szCs w:val="22"/>
          <w:lang w:val="es-PE"/>
        </w:rPr>
        <w:t>DIA 2. BEIJING</w:t>
      </w:r>
      <w:r w:rsidRPr="004B0AE5">
        <w:rPr>
          <w:rStyle w:val="titulodia"/>
          <w:rFonts w:asciiTheme="minorHAnsi" w:hAnsiTheme="minorHAnsi" w:cstheme="minorHAnsi"/>
          <w:b/>
          <w:bCs/>
          <w:color w:val="388600"/>
          <w:sz w:val="22"/>
          <w:szCs w:val="22"/>
        </w:rPr>
        <w:t xml:space="preserve"> (Ciudad Prohibida</w:t>
      </w:r>
      <w:r w:rsidR="00B85577" w:rsidRPr="004B0AE5">
        <w:rPr>
          <w:rStyle w:val="titulodia"/>
          <w:rFonts w:asciiTheme="minorHAnsi" w:hAnsiTheme="minorHAnsi" w:cstheme="minorHAnsi"/>
          <w:b/>
          <w:bCs/>
          <w:color w:val="388600"/>
          <w:sz w:val="22"/>
          <w:szCs w:val="22"/>
        </w:rPr>
        <w:t xml:space="preserve"> + Palacio de Verano)</w:t>
      </w:r>
      <w:r w:rsidR="00A9193C" w:rsidRPr="004B0AE5">
        <w:rPr>
          <w:rStyle w:val="titulodia"/>
          <w:rFonts w:asciiTheme="minorHAnsi" w:hAnsiTheme="minorHAnsi" w:cstheme="minorHAnsi"/>
          <w:b/>
          <w:bCs/>
          <w:color w:val="388600"/>
          <w:sz w:val="22"/>
          <w:szCs w:val="22"/>
        </w:rPr>
        <w:t xml:space="preserve"> </w:t>
      </w:r>
      <w:r w:rsidR="00A9193C" w:rsidRPr="00A9193C">
        <w:rPr>
          <w:rStyle w:val="titulodia"/>
          <w:rFonts w:asciiTheme="minorHAnsi" w:hAnsiTheme="minorHAnsi" w:cstheme="minorHAnsi"/>
          <w:b/>
          <w:bCs/>
          <w:sz w:val="22"/>
          <w:szCs w:val="22"/>
          <w:highlight w:val="yellow"/>
        </w:rPr>
        <w:t>(MEDIA PENSION)</w:t>
      </w:r>
      <w:r w:rsidR="00B85577" w:rsidRPr="00A9193C">
        <w:rPr>
          <w:rStyle w:val="ng-binding"/>
          <w:rFonts w:asciiTheme="minorHAnsi" w:hAnsiTheme="minorHAnsi" w:cstheme="minorHAnsi"/>
          <w:b/>
          <w:bCs/>
          <w:sz w:val="22"/>
          <w:szCs w:val="22"/>
          <w:highlight w:val="yellow"/>
        </w:rPr>
        <w:t>.</w:t>
      </w:r>
      <w:r w:rsidR="00B85577">
        <w:rPr>
          <w:rStyle w:val="ng-binding"/>
          <w:rFonts w:asciiTheme="minorHAnsi" w:hAnsiTheme="minorHAnsi" w:cstheme="minorHAnsi"/>
          <w:b/>
          <w:bCs/>
          <w:sz w:val="22"/>
          <w:szCs w:val="22"/>
        </w:rPr>
        <w:t xml:space="preserve"> -</w:t>
      </w:r>
      <w:r w:rsidRPr="00B85577">
        <w:rPr>
          <w:rStyle w:val="ng-binding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85577" w:rsidRPr="00B85577">
        <w:rPr>
          <w:rFonts w:asciiTheme="minorHAnsi" w:hAnsiTheme="minorHAnsi" w:cstheme="minorHAnsi"/>
          <w:sz w:val="22"/>
          <w:szCs w:val="22"/>
        </w:rPr>
        <w:t>Desayuno Buffet. Durante este día visitaremos: el Palacio Imperial, conocido como “la Ciudad Prohibida”, la Plaza Tian An Men, una de las mayores del mundo, y el Palacio de Verano que era un jardín veraniego para la casa imperial de la Dinastía Qing. Almuerzo incluido. Por la noche asistencia a un Espectáculo de Acrobacia. Alojamiento.</w:t>
      </w:r>
    </w:p>
    <w:p w14:paraId="13B21944" w14:textId="77777777" w:rsidR="00B85577" w:rsidRPr="00480C76" w:rsidRDefault="00B85577" w:rsidP="00FD69F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F53232E" w14:textId="29AFC673" w:rsidR="00FD69F1" w:rsidRPr="00B85577" w:rsidRDefault="00FD69F1" w:rsidP="00FD69F1">
      <w:pPr>
        <w:jc w:val="both"/>
        <w:rPr>
          <w:rFonts w:asciiTheme="minorHAnsi" w:hAnsiTheme="minorHAnsi" w:cstheme="minorHAnsi"/>
          <w:sz w:val="22"/>
          <w:szCs w:val="22"/>
        </w:rPr>
      </w:pPr>
      <w:r w:rsidRPr="004B0AE5">
        <w:rPr>
          <w:rStyle w:val="ng-binding"/>
          <w:rFonts w:asciiTheme="minorHAnsi" w:hAnsiTheme="minorHAnsi" w:cstheme="minorHAnsi"/>
          <w:b/>
          <w:bCs/>
          <w:color w:val="388600"/>
          <w:sz w:val="22"/>
          <w:szCs w:val="22"/>
          <w:lang w:val="es-PE"/>
        </w:rPr>
        <w:t>DIA 3.</w:t>
      </w:r>
      <w:r w:rsidR="00A801EB" w:rsidRPr="004B0AE5">
        <w:rPr>
          <w:rStyle w:val="ng-binding"/>
          <w:rFonts w:asciiTheme="minorHAnsi" w:hAnsiTheme="minorHAnsi" w:cstheme="minorHAnsi"/>
          <w:b/>
          <w:bCs/>
          <w:color w:val="388600"/>
          <w:sz w:val="22"/>
          <w:szCs w:val="22"/>
          <w:lang w:val="es-PE"/>
        </w:rPr>
        <w:t xml:space="preserve"> </w:t>
      </w:r>
      <w:r w:rsidRPr="004B0AE5">
        <w:rPr>
          <w:rStyle w:val="ng-binding"/>
          <w:rFonts w:asciiTheme="minorHAnsi" w:hAnsiTheme="minorHAnsi" w:cstheme="minorHAnsi"/>
          <w:b/>
          <w:bCs/>
          <w:color w:val="388600"/>
          <w:sz w:val="22"/>
          <w:szCs w:val="22"/>
          <w:lang w:val="es-PE"/>
        </w:rPr>
        <w:t>BEIJING</w:t>
      </w:r>
      <w:r w:rsidRPr="004B0AE5">
        <w:rPr>
          <w:rStyle w:val="titulodia"/>
          <w:rFonts w:asciiTheme="minorHAnsi" w:hAnsiTheme="minorHAnsi" w:cstheme="minorHAnsi"/>
          <w:b/>
          <w:bCs/>
          <w:color w:val="388600"/>
          <w:sz w:val="22"/>
          <w:szCs w:val="22"/>
          <w:lang w:val="es-PE"/>
        </w:rPr>
        <w:t xml:space="preserve"> (G</w:t>
      </w:r>
      <w:r w:rsidR="00B85577" w:rsidRPr="004B0AE5">
        <w:rPr>
          <w:rStyle w:val="titulodia"/>
          <w:rFonts w:asciiTheme="minorHAnsi" w:hAnsiTheme="minorHAnsi" w:cstheme="minorHAnsi"/>
          <w:b/>
          <w:bCs/>
          <w:color w:val="388600"/>
          <w:sz w:val="22"/>
          <w:szCs w:val="22"/>
          <w:lang w:val="es-PE"/>
        </w:rPr>
        <w:t>ra</w:t>
      </w:r>
      <w:r w:rsidR="00B62797" w:rsidRPr="004B0AE5">
        <w:rPr>
          <w:rStyle w:val="titulodia"/>
          <w:rFonts w:asciiTheme="minorHAnsi" w:hAnsiTheme="minorHAnsi" w:cstheme="minorHAnsi"/>
          <w:b/>
          <w:bCs/>
          <w:color w:val="388600"/>
          <w:sz w:val="22"/>
          <w:szCs w:val="22"/>
          <w:lang w:val="es-PE"/>
        </w:rPr>
        <w:t>n</w:t>
      </w:r>
      <w:r w:rsidR="00B85577" w:rsidRPr="004B0AE5">
        <w:rPr>
          <w:rStyle w:val="titulodia"/>
          <w:rFonts w:asciiTheme="minorHAnsi" w:hAnsiTheme="minorHAnsi" w:cstheme="minorHAnsi"/>
          <w:b/>
          <w:bCs/>
          <w:color w:val="388600"/>
          <w:sz w:val="22"/>
          <w:szCs w:val="22"/>
          <w:lang w:val="es-PE"/>
        </w:rPr>
        <w:t xml:space="preserve"> Muralla + Parque </w:t>
      </w:r>
      <w:r w:rsidR="008242BB" w:rsidRPr="004B0AE5">
        <w:rPr>
          <w:rStyle w:val="titulodia"/>
          <w:rFonts w:asciiTheme="minorHAnsi" w:hAnsiTheme="minorHAnsi" w:cstheme="minorHAnsi"/>
          <w:b/>
          <w:bCs/>
          <w:color w:val="388600"/>
          <w:sz w:val="22"/>
          <w:szCs w:val="22"/>
          <w:lang w:val="es-PE"/>
        </w:rPr>
        <w:t>Olímpico</w:t>
      </w:r>
      <w:r w:rsidRPr="004B0AE5">
        <w:rPr>
          <w:rStyle w:val="ng-binding"/>
          <w:rFonts w:asciiTheme="minorHAnsi" w:hAnsiTheme="minorHAnsi" w:cstheme="minorHAnsi"/>
          <w:b/>
          <w:bCs/>
          <w:color w:val="388600"/>
          <w:sz w:val="22"/>
          <w:szCs w:val="22"/>
          <w:lang w:val="es-PE"/>
        </w:rPr>
        <w:t>)</w:t>
      </w:r>
      <w:r w:rsidR="00B62797" w:rsidRPr="004B0AE5">
        <w:rPr>
          <w:rStyle w:val="ng-binding"/>
          <w:rFonts w:asciiTheme="minorHAnsi" w:hAnsiTheme="minorHAnsi" w:cstheme="minorHAnsi"/>
          <w:b/>
          <w:bCs/>
          <w:color w:val="388600"/>
          <w:sz w:val="22"/>
          <w:szCs w:val="22"/>
          <w:lang w:val="es-PE"/>
        </w:rPr>
        <w:t xml:space="preserve"> </w:t>
      </w:r>
      <w:r w:rsidR="00B62797" w:rsidRPr="00B62797">
        <w:rPr>
          <w:rStyle w:val="ng-binding"/>
          <w:rFonts w:asciiTheme="minorHAnsi" w:hAnsiTheme="minorHAnsi" w:cstheme="minorHAnsi"/>
          <w:b/>
          <w:bCs/>
          <w:sz w:val="22"/>
          <w:szCs w:val="22"/>
          <w:highlight w:val="yellow"/>
          <w:lang w:val="es-PE"/>
        </w:rPr>
        <w:t>(MEDIA PENSION)</w:t>
      </w:r>
      <w:r w:rsidRPr="00B62797">
        <w:rPr>
          <w:rStyle w:val="ng-binding"/>
          <w:rFonts w:asciiTheme="minorHAnsi" w:hAnsiTheme="minorHAnsi" w:cstheme="minorHAnsi"/>
          <w:b/>
          <w:bCs/>
          <w:sz w:val="22"/>
          <w:szCs w:val="22"/>
          <w:highlight w:val="yellow"/>
          <w:lang w:val="es-PE"/>
        </w:rPr>
        <w:t>.</w:t>
      </w:r>
      <w:r w:rsidRPr="00B62797">
        <w:rPr>
          <w:rStyle w:val="ng-binding"/>
          <w:rFonts w:asciiTheme="minorHAnsi" w:hAnsiTheme="minorHAnsi" w:cstheme="minorHAnsi"/>
          <w:b/>
          <w:bCs/>
          <w:sz w:val="22"/>
          <w:szCs w:val="22"/>
          <w:lang w:val="es-PE"/>
        </w:rPr>
        <w:t xml:space="preserve"> -</w:t>
      </w:r>
      <w:r w:rsidRPr="00B62797">
        <w:rPr>
          <w:rFonts w:asciiTheme="minorHAnsi" w:hAnsiTheme="minorHAnsi" w:cstheme="minorHAnsi"/>
          <w:sz w:val="22"/>
          <w:szCs w:val="22"/>
          <w:lang w:val="es-PE"/>
        </w:rPr>
        <w:t xml:space="preserve">Desayuno. </w:t>
      </w:r>
      <w:r w:rsidRPr="00B85577">
        <w:rPr>
          <w:rFonts w:asciiTheme="minorHAnsi" w:hAnsiTheme="minorHAnsi" w:cstheme="minorHAnsi"/>
          <w:sz w:val="22"/>
          <w:szCs w:val="22"/>
        </w:rPr>
        <w:t>Salida de Beijing para visitar una de las nuevas siete maravillas del mundo moderno, la Gran Muralla China, comenzada a construir como protección ante la invasión de las tribus nómadas del norte, fue entre los siglos XV y XVI cuando los emperadores Ming hicieron la muralla continua de 7.000 Km, actualmente atraviesa un total de siete provincias. Por la tarde regreso a la ciudad y parada para tomar fotos del exterior de los innovadores desafíos arquitectónicos creados para las Olimpiadas de Beijing de 2008: El Estadio Nacional o “Nido del Pájaro” y El Centro Nacional de Natación o “Cubo del Agua”, dos ejemplos asombrosos de arquitectura inspirada en la naturaleza. Cena de bienvenida, donde degustaremos el delicioso “pato laqueado” de Beijing. Alojamiento.</w:t>
      </w:r>
    </w:p>
    <w:p w14:paraId="36750878" w14:textId="77777777" w:rsidR="00FD69F1" w:rsidRPr="00480C76" w:rsidRDefault="00FD69F1" w:rsidP="00FD69F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2BE8769" w14:textId="7F443F08" w:rsidR="00A52717" w:rsidRPr="004B0AE5" w:rsidRDefault="00A45AD9" w:rsidP="001B4475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4B0AE5">
        <w:rPr>
          <w:rStyle w:val="ng-binding"/>
          <w:rFonts w:asciiTheme="minorHAnsi" w:hAnsiTheme="minorHAnsi" w:cstheme="minorHAnsi"/>
          <w:b/>
          <w:bCs/>
          <w:color w:val="388600"/>
          <w:sz w:val="22"/>
          <w:szCs w:val="22"/>
          <w:lang w:val="es-PE"/>
        </w:rPr>
        <w:t xml:space="preserve">DIA 4. 5 FEB </w:t>
      </w:r>
      <w:r w:rsidR="00FD69F1" w:rsidRPr="004B0AE5">
        <w:rPr>
          <w:rStyle w:val="titulodia"/>
          <w:rFonts w:asciiTheme="minorHAnsi" w:hAnsiTheme="minorHAnsi" w:cstheme="minorHAnsi"/>
          <w:b/>
          <w:bCs/>
          <w:color w:val="388600"/>
          <w:sz w:val="22"/>
          <w:szCs w:val="22"/>
        </w:rPr>
        <w:t>BEIJING- XIAN (Templo del Cielo)</w:t>
      </w:r>
      <w:r w:rsidRPr="004B0AE5">
        <w:rPr>
          <w:rStyle w:val="ng-binding"/>
          <w:rFonts w:asciiTheme="minorHAnsi" w:hAnsiTheme="minorHAnsi" w:cstheme="minorHAnsi"/>
          <w:b/>
          <w:bCs/>
          <w:color w:val="388600"/>
          <w:sz w:val="22"/>
          <w:szCs w:val="22"/>
        </w:rPr>
        <w:t xml:space="preserve">. - </w:t>
      </w:r>
      <w:r w:rsidR="00A52717" w:rsidRPr="004B0AE5">
        <w:rPr>
          <w:rFonts w:asciiTheme="minorHAnsi" w:hAnsiTheme="minorHAnsi" w:cstheme="minorHAnsi"/>
          <w:sz w:val="22"/>
          <w:szCs w:val="22"/>
        </w:rPr>
        <w:t xml:space="preserve">Desayuno Buffet. Visita del Templo del Cielo, construido en 1420 con una superficie de 267 ha, donde los emperadores rezaban por las buenas cosechas. Almuerzo incluido. </w:t>
      </w:r>
      <w:r w:rsidR="00A52717" w:rsidRPr="004B0AE5">
        <w:rPr>
          <w:rFonts w:asciiTheme="minorHAnsi" w:hAnsiTheme="minorHAnsi" w:cstheme="minorHAnsi"/>
          <w:sz w:val="22"/>
          <w:szCs w:val="22"/>
        </w:rPr>
        <w:t>A la hora indicada, t</w:t>
      </w:r>
      <w:r w:rsidR="00A52717" w:rsidRPr="004B0AE5">
        <w:rPr>
          <w:rFonts w:asciiTheme="minorHAnsi" w:hAnsiTheme="minorHAnsi" w:cstheme="minorHAnsi"/>
          <w:sz w:val="22"/>
          <w:szCs w:val="22"/>
        </w:rPr>
        <w:t xml:space="preserve">raslado </w:t>
      </w:r>
      <w:r w:rsidR="00E85822" w:rsidRPr="004B0AE5">
        <w:rPr>
          <w:rFonts w:asciiTheme="minorHAnsi" w:hAnsiTheme="minorHAnsi" w:cstheme="minorHAnsi"/>
          <w:sz w:val="22"/>
          <w:szCs w:val="22"/>
        </w:rPr>
        <w:t>a la estación del tren con destino Xian. A</w:t>
      </w:r>
      <w:r w:rsidR="00A52717" w:rsidRPr="004B0AE5">
        <w:rPr>
          <w:rFonts w:asciiTheme="minorHAnsi" w:hAnsiTheme="minorHAnsi" w:cstheme="minorHAnsi"/>
          <w:sz w:val="22"/>
          <w:szCs w:val="22"/>
        </w:rPr>
        <w:t xml:space="preserve">ntigua capital de China con </w:t>
      </w:r>
      <w:r w:rsidR="00EE10FA" w:rsidRPr="004B0AE5">
        <w:rPr>
          <w:rFonts w:asciiTheme="minorHAnsi" w:hAnsiTheme="minorHAnsi" w:cstheme="minorHAnsi"/>
          <w:sz w:val="22"/>
          <w:szCs w:val="22"/>
        </w:rPr>
        <w:t>3.000 años</w:t>
      </w:r>
      <w:r w:rsidR="00A52717" w:rsidRPr="004B0AE5">
        <w:rPr>
          <w:rFonts w:asciiTheme="minorHAnsi" w:hAnsiTheme="minorHAnsi" w:cstheme="minorHAnsi"/>
          <w:sz w:val="22"/>
          <w:szCs w:val="22"/>
        </w:rPr>
        <w:t xml:space="preserve"> de existencia, única capital amurallada y punto de partida de la famosa “Ruta de la Seda”. Traslado al hotel. Alojamiento</w:t>
      </w:r>
      <w:r w:rsidR="00A52717" w:rsidRPr="004B0AE5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E85822" w:rsidRPr="004B0AE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E85822" w:rsidRPr="004B0AE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OPCIONAL. – Vuelo Beijing -Xian en clase turista. </w:t>
      </w:r>
    </w:p>
    <w:p w14:paraId="376C94FB" w14:textId="77777777" w:rsidR="00A52717" w:rsidRDefault="00A52717" w:rsidP="001B447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4E4EB09" w14:textId="23EC61D8" w:rsidR="00EE10FA" w:rsidRPr="004B0AE5" w:rsidRDefault="004B0AE5" w:rsidP="001B4475">
      <w:pPr>
        <w:jc w:val="both"/>
        <w:rPr>
          <w:rFonts w:asciiTheme="minorHAnsi" w:hAnsiTheme="minorHAnsi" w:cstheme="minorHAnsi"/>
          <w:sz w:val="22"/>
          <w:szCs w:val="22"/>
        </w:rPr>
      </w:pPr>
      <w:r w:rsidRPr="004B0AE5">
        <w:rPr>
          <w:rStyle w:val="ng-binding"/>
          <w:rFonts w:asciiTheme="minorHAnsi" w:hAnsiTheme="minorHAnsi" w:cstheme="minorHAnsi"/>
          <w:b/>
          <w:bCs/>
          <w:color w:val="388600"/>
          <w:sz w:val="22"/>
          <w:szCs w:val="22"/>
          <w:lang w:val="es-PE"/>
        </w:rPr>
        <w:t xml:space="preserve">DIA 5. </w:t>
      </w:r>
      <w:r w:rsidRPr="004B0AE5">
        <w:rPr>
          <w:rStyle w:val="titulodia"/>
          <w:rFonts w:asciiTheme="minorHAnsi" w:hAnsiTheme="minorHAnsi" w:cstheme="minorHAnsi"/>
          <w:b/>
          <w:bCs/>
          <w:color w:val="388600"/>
          <w:sz w:val="22"/>
          <w:szCs w:val="22"/>
        </w:rPr>
        <w:t>XIAN (MUSEO GUERREROS DE TERRACOTA Y CORCELES)</w:t>
      </w:r>
      <w:r w:rsidRPr="004B0AE5">
        <w:rPr>
          <w:rStyle w:val="titulodia"/>
          <w:rFonts w:asciiTheme="minorHAnsi" w:hAnsiTheme="minorHAnsi" w:cstheme="minorHAnsi"/>
          <w:b/>
          <w:bCs/>
          <w:color w:val="388600"/>
          <w:sz w:val="22"/>
          <w:szCs w:val="22"/>
          <w:highlight w:val="yellow"/>
        </w:rPr>
        <w:t xml:space="preserve"> </w:t>
      </w:r>
      <w:r w:rsidR="00EE10FA" w:rsidRPr="004B0AE5">
        <w:rPr>
          <w:rStyle w:val="titulodia"/>
          <w:rFonts w:asciiTheme="minorHAnsi" w:hAnsiTheme="minorHAnsi" w:cstheme="minorHAnsi"/>
          <w:b/>
          <w:bCs/>
          <w:sz w:val="22"/>
          <w:szCs w:val="22"/>
          <w:highlight w:val="yellow"/>
        </w:rPr>
        <w:t>(MEDIA PENSION)</w:t>
      </w:r>
      <w:r w:rsidR="00A45AD9" w:rsidRPr="004B0AE5">
        <w:rPr>
          <w:rStyle w:val="ng-binding"/>
          <w:rFonts w:asciiTheme="minorHAnsi" w:hAnsiTheme="minorHAnsi" w:cstheme="minorHAnsi"/>
          <w:b/>
          <w:bCs/>
          <w:sz w:val="22"/>
          <w:szCs w:val="22"/>
          <w:highlight w:val="yellow"/>
        </w:rPr>
        <w:t>.</w:t>
      </w:r>
      <w:r w:rsidR="00A45AD9" w:rsidRPr="004B0AE5">
        <w:rPr>
          <w:rStyle w:val="ng-binding"/>
          <w:rFonts w:asciiTheme="minorHAnsi" w:hAnsiTheme="minorHAnsi" w:cstheme="minorHAnsi"/>
          <w:b/>
          <w:bCs/>
          <w:sz w:val="22"/>
          <w:szCs w:val="22"/>
        </w:rPr>
        <w:t xml:space="preserve"> -</w:t>
      </w:r>
      <w:r w:rsidR="00EE10FA" w:rsidRPr="004B0AE5">
        <w:rPr>
          <w:sz w:val="22"/>
          <w:szCs w:val="22"/>
        </w:rPr>
        <w:t xml:space="preserve"> </w:t>
      </w:r>
      <w:r w:rsidR="00EE10FA" w:rsidRPr="004B0AE5">
        <w:rPr>
          <w:rFonts w:asciiTheme="minorHAnsi" w:hAnsiTheme="minorHAnsi" w:cstheme="minorHAnsi"/>
          <w:sz w:val="22"/>
          <w:szCs w:val="22"/>
        </w:rPr>
        <w:t>Desayuno Buffet. Hoy visitaremos el famoso Museo de Guerreros y Corceles de Terracota, en el que se guardan más de 6.000 figuras de tamaño natural, que representan un gran ejército de guerreros, corceles y carros de guerra que custodian la tumba del emperador Qin. Almuerzo incluido. Por la tarde visitaremos a la Pequeña Pagoda de la Oca Silvestre (sin subir), hallada dentro del Templo Jianfu, a aproximadamente un kilómetro al sur de la zona urbana de Xi´an, y finalizaremos con una visita al Barrio Musulmán (sin entrar en la Gran Mezquita). Alojamiento.</w:t>
      </w:r>
    </w:p>
    <w:p w14:paraId="5A4453FC" w14:textId="77777777" w:rsidR="00EE10FA" w:rsidRPr="00480C76" w:rsidRDefault="00EE10FA" w:rsidP="001B4475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1575A52" w14:textId="540B08B1" w:rsidR="001B4475" w:rsidRPr="004B0AE5" w:rsidRDefault="001B4475" w:rsidP="001B4475">
      <w:pPr>
        <w:jc w:val="both"/>
        <w:rPr>
          <w:rFonts w:asciiTheme="minorHAnsi" w:hAnsiTheme="minorHAnsi" w:cstheme="minorHAnsi"/>
          <w:sz w:val="22"/>
          <w:szCs w:val="22"/>
        </w:rPr>
      </w:pPr>
      <w:r w:rsidRPr="004B0AE5">
        <w:rPr>
          <w:rStyle w:val="ng-binding"/>
          <w:rFonts w:asciiTheme="minorHAnsi" w:hAnsiTheme="minorHAnsi" w:cstheme="minorHAnsi"/>
          <w:b/>
          <w:bCs/>
          <w:color w:val="388600"/>
          <w:sz w:val="22"/>
          <w:szCs w:val="22"/>
          <w:lang w:val="es-PE"/>
        </w:rPr>
        <w:t xml:space="preserve">DIA 6. </w:t>
      </w:r>
      <w:r w:rsidR="00FD69F1" w:rsidRPr="004B0AE5">
        <w:rPr>
          <w:rStyle w:val="titulodia"/>
          <w:rFonts w:asciiTheme="minorHAnsi" w:hAnsiTheme="minorHAnsi" w:cstheme="minorHAnsi"/>
          <w:b/>
          <w:bCs/>
          <w:color w:val="388600"/>
          <w:sz w:val="22"/>
          <w:szCs w:val="22"/>
        </w:rPr>
        <w:t xml:space="preserve">XIAN- </w:t>
      </w:r>
      <w:r w:rsidR="0057223B" w:rsidRPr="004B0AE5">
        <w:rPr>
          <w:rStyle w:val="titulodia"/>
          <w:rFonts w:asciiTheme="minorHAnsi" w:hAnsiTheme="minorHAnsi" w:cstheme="minorHAnsi"/>
          <w:b/>
          <w:bCs/>
          <w:color w:val="388600"/>
          <w:sz w:val="22"/>
          <w:szCs w:val="22"/>
        </w:rPr>
        <w:t>SHANGHAI</w:t>
      </w:r>
      <w:r w:rsidR="0057223B" w:rsidRPr="004B0AE5">
        <w:rPr>
          <w:rStyle w:val="titulodia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7223B" w:rsidRPr="004B0AE5">
        <w:rPr>
          <w:rStyle w:val="titulodia"/>
          <w:rFonts w:asciiTheme="minorHAnsi" w:hAnsiTheme="minorHAnsi" w:cstheme="minorHAnsi"/>
          <w:b/>
          <w:bCs/>
          <w:sz w:val="22"/>
          <w:szCs w:val="22"/>
          <w:highlight w:val="yellow"/>
        </w:rPr>
        <w:t>(MEDIA PENSION)</w:t>
      </w:r>
      <w:r w:rsidR="003F2072" w:rsidRPr="004B0AE5">
        <w:rPr>
          <w:rStyle w:val="titulodia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F2072" w:rsidRPr="004B0AE5">
        <w:rPr>
          <w:rStyle w:val="titulodia"/>
          <w:rFonts w:asciiTheme="minorHAnsi" w:hAnsiTheme="minorHAnsi" w:cstheme="minorHAnsi"/>
          <w:b/>
          <w:bCs/>
          <w:sz w:val="22"/>
          <w:szCs w:val="22"/>
          <w:highlight w:val="yellow"/>
        </w:rPr>
        <w:t>(AEREO INCLUIDO)</w:t>
      </w:r>
      <w:r w:rsidRPr="004B0AE5">
        <w:rPr>
          <w:rStyle w:val="titulodia"/>
          <w:rFonts w:asciiTheme="minorHAnsi" w:hAnsiTheme="minorHAnsi" w:cstheme="minorHAnsi"/>
          <w:b/>
          <w:bCs/>
          <w:sz w:val="22"/>
          <w:szCs w:val="22"/>
          <w:highlight w:val="yellow"/>
        </w:rPr>
        <w:t>.</w:t>
      </w:r>
      <w:r w:rsidRPr="004B0AE5">
        <w:rPr>
          <w:rStyle w:val="titulodia"/>
          <w:rFonts w:asciiTheme="minorHAnsi" w:hAnsiTheme="minorHAnsi" w:cstheme="minorHAnsi"/>
          <w:sz w:val="22"/>
          <w:szCs w:val="22"/>
        </w:rPr>
        <w:t xml:space="preserve"> - </w:t>
      </w:r>
      <w:r w:rsidR="0057223B" w:rsidRPr="004B0AE5">
        <w:rPr>
          <w:rFonts w:asciiTheme="minorHAnsi" w:hAnsiTheme="minorHAnsi" w:cstheme="minorHAnsi"/>
          <w:sz w:val="22"/>
          <w:szCs w:val="22"/>
        </w:rPr>
        <w:t>Desayuno Buffet. Salida en avión con destino a Shanghai, ciudad portuaria directamente subordinada al Poder Central con más de 16 millones de habitantes, es el mayor puerto, centro comercial y la metrópoli más internacional de China. Almuerzo incluido. Visitaremos el Jardín Yuyuan, el Templo de Buda de Jade y el Malecón de la Ciudad. Traslado al hotel. Alojamiento.</w:t>
      </w:r>
    </w:p>
    <w:p w14:paraId="0C98E058" w14:textId="77777777" w:rsidR="0057223B" w:rsidRPr="00480C76" w:rsidRDefault="0057223B" w:rsidP="001B447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5E2B87" w14:textId="2B537D70" w:rsidR="001B4475" w:rsidRDefault="001B4475" w:rsidP="00FD69F1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4B0AE5">
        <w:rPr>
          <w:rStyle w:val="ng-binding"/>
          <w:rFonts w:asciiTheme="minorHAnsi" w:hAnsiTheme="minorHAnsi" w:cstheme="minorHAnsi"/>
          <w:b/>
          <w:bCs/>
          <w:color w:val="388600"/>
          <w:sz w:val="22"/>
          <w:szCs w:val="22"/>
          <w:lang w:val="es-PE"/>
        </w:rPr>
        <w:t>DIA 7</w:t>
      </w:r>
      <w:r w:rsidR="0057223B" w:rsidRPr="004B0AE5">
        <w:rPr>
          <w:rStyle w:val="ng-binding"/>
          <w:rFonts w:asciiTheme="minorHAnsi" w:hAnsiTheme="minorHAnsi" w:cstheme="minorHAnsi"/>
          <w:b/>
          <w:bCs/>
          <w:color w:val="388600"/>
          <w:sz w:val="22"/>
          <w:szCs w:val="22"/>
          <w:lang w:val="es-PE"/>
        </w:rPr>
        <w:t xml:space="preserve"> SHANGHAI</w:t>
      </w:r>
      <w:r w:rsidRPr="004B0AE5">
        <w:rPr>
          <w:rStyle w:val="ng-binding"/>
          <w:rFonts w:asciiTheme="minorHAnsi" w:hAnsiTheme="minorHAnsi" w:cstheme="minorHAnsi"/>
          <w:b/>
          <w:bCs/>
          <w:color w:val="388600"/>
          <w:sz w:val="22"/>
          <w:szCs w:val="22"/>
          <w:lang w:val="es-PE"/>
        </w:rPr>
        <w:t>. -</w:t>
      </w:r>
      <w:r w:rsidRPr="004B0AE5">
        <w:rPr>
          <w:rStyle w:val="ng-binding"/>
          <w:rFonts w:asciiTheme="minorHAnsi" w:hAnsiTheme="minorHAnsi" w:cstheme="minorHAnsi"/>
          <w:b/>
          <w:bCs/>
          <w:color w:val="388600"/>
          <w:sz w:val="20"/>
          <w:szCs w:val="20"/>
          <w:lang w:val="es-PE"/>
        </w:rPr>
        <w:t xml:space="preserve"> </w:t>
      </w:r>
      <w:r w:rsidR="0057223B" w:rsidRPr="0057223B">
        <w:rPr>
          <w:rFonts w:asciiTheme="minorHAnsi" w:hAnsiTheme="minorHAnsi" w:cstheme="minorHAnsi"/>
          <w:sz w:val="22"/>
          <w:szCs w:val="22"/>
        </w:rPr>
        <w:t>Desayuno Buffet. Día libre</w:t>
      </w:r>
      <w:r w:rsidR="0057223B">
        <w:rPr>
          <w:rFonts w:asciiTheme="minorHAnsi" w:hAnsiTheme="minorHAnsi" w:cstheme="minorHAnsi"/>
          <w:sz w:val="22"/>
          <w:szCs w:val="22"/>
        </w:rPr>
        <w:t xml:space="preserve"> para sus actividades personales</w:t>
      </w:r>
      <w:r w:rsidR="0057223B" w:rsidRPr="0057223B">
        <w:rPr>
          <w:rFonts w:asciiTheme="minorHAnsi" w:hAnsiTheme="minorHAnsi" w:cstheme="minorHAnsi"/>
          <w:sz w:val="22"/>
          <w:szCs w:val="22"/>
        </w:rPr>
        <w:t xml:space="preserve">. Alojamiento. </w:t>
      </w:r>
      <w:r w:rsidR="0057223B" w:rsidRPr="0057223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(*Nota Importante: Las visitas de Shanghai se podrían hacer en el Día 07 </w:t>
      </w:r>
      <w:r w:rsidR="0057223B" w:rsidRPr="0057223B">
        <w:rPr>
          <w:rFonts w:asciiTheme="minorHAnsi" w:hAnsiTheme="minorHAnsi" w:cstheme="minorHAnsi"/>
          <w:b/>
          <w:bCs/>
          <w:i/>
          <w:iCs/>
          <w:sz w:val="20"/>
          <w:szCs w:val="20"/>
        </w:rPr>
        <w:t>sin previo aviso. R</w:t>
      </w:r>
      <w:r w:rsidR="0057223B" w:rsidRPr="0057223B">
        <w:rPr>
          <w:rFonts w:asciiTheme="minorHAnsi" w:hAnsiTheme="minorHAnsi" w:cstheme="minorHAnsi"/>
          <w:b/>
          <w:bCs/>
          <w:i/>
          <w:iCs/>
          <w:sz w:val="20"/>
          <w:szCs w:val="20"/>
        </w:rPr>
        <w:t>eservamos el derecho a realizar dicho cambio en destino sin que ello suponga ningún reembolso ni aviso previo.)</w:t>
      </w:r>
    </w:p>
    <w:p w14:paraId="17DBFB2B" w14:textId="77777777" w:rsidR="0057223B" w:rsidRDefault="0057223B" w:rsidP="00FD69F1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4B9B999F" w14:textId="77777777" w:rsidR="004B0AE5" w:rsidRDefault="004B0AE5" w:rsidP="00FD69F1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4CFA2E71" w14:textId="77777777" w:rsidR="004B0AE5" w:rsidRDefault="004B0AE5" w:rsidP="00FD69F1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5A5EFC9B" w14:textId="77777777" w:rsidR="004B0AE5" w:rsidRDefault="004B0AE5" w:rsidP="00FD69F1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3372BEC5" w14:textId="2A1CDAC4" w:rsidR="0057223B" w:rsidRPr="0057223B" w:rsidRDefault="0057223B" w:rsidP="00FD69F1">
      <w:pPr>
        <w:jc w:val="both"/>
        <w:rPr>
          <w:rStyle w:val="ng-binding"/>
          <w:rFonts w:asciiTheme="minorHAnsi" w:hAnsiTheme="minorHAnsi" w:cstheme="minorHAnsi"/>
          <w:b/>
          <w:bCs/>
          <w:i/>
          <w:iCs/>
          <w:sz w:val="20"/>
          <w:szCs w:val="20"/>
          <w:lang w:val="es-PE"/>
        </w:rPr>
      </w:pPr>
      <w:r w:rsidRPr="004B0AE5">
        <w:rPr>
          <w:rStyle w:val="ng-binding"/>
          <w:rFonts w:asciiTheme="minorHAnsi" w:hAnsiTheme="minorHAnsi" w:cstheme="minorHAnsi"/>
          <w:b/>
          <w:bCs/>
          <w:color w:val="388600"/>
          <w:sz w:val="22"/>
          <w:szCs w:val="22"/>
          <w:lang w:val="pt-PT"/>
        </w:rPr>
        <w:t xml:space="preserve">DIA </w:t>
      </w:r>
      <w:r w:rsidRPr="004B0AE5">
        <w:rPr>
          <w:rStyle w:val="ng-binding"/>
          <w:rFonts w:asciiTheme="minorHAnsi" w:hAnsiTheme="minorHAnsi" w:cstheme="minorHAnsi"/>
          <w:b/>
          <w:bCs/>
          <w:color w:val="388600"/>
          <w:sz w:val="22"/>
          <w:szCs w:val="22"/>
          <w:lang w:val="pt-PT"/>
        </w:rPr>
        <w:t>8</w:t>
      </w:r>
      <w:r w:rsidRPr="004B0AE5">
        <w:rPr>
          <w:rStyle w:val="ng-binding"/>
          <w:rFonts w:asciiTheme="minorHAnsi" w:hAnsiTheme="minorHAnsi" w:cstheme="minorHAnsi"/>
          <w:b/>
          <w:bCs/>
          <w:color w:val="388600"/>
          <w:sz w:val="22"/>
          <w:szCs w:val="22"/>
          <w:lang w:val="pt-PT"/>
        </w:rPr>
        <w:t xml:space="preserve"> SHANGHAI. -</w:t>
      </w:r>
      <w:r w:rsidRPr="004B0AE5">
        <w:rPr>
          <w:rStyle w:val="ng-binding"/>
          <w:rFonts w:asciiTheme="minorHAnsi" w:hAnsiTheme="minorHAnsi" w:cstheme="minorHAnsi"/>
          <w:b/>
          <w:bCs/>
          <w:color w:val="388600"/>
          <w:sz w:val="20"/>
          <w:szCs w:val="20"/>
          <w:lang w:val="pt-PT"/>
        </w:rPr>
        <w:t xml:space="preserve"> </w:t>
      </w:r>
      <w:r w:rsidRPr="0057223B">
        <w:rPr>
          <w:rFonts w:asciiTheme="minorHAnsi" w:hAnsiTheme="minorHAnsi" w:cstheme="minorHAnsi"/>
          <w:sz w:val="22"/>
          <w:szCs w:val="22"/>
          <w:lang w:val="pt-PT"/>
        </w:rPr>
        <w:t>Desayuno Buffet.</w:t>
      </w:r>
      <w:r w:rsidRPr="0057223B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  <w:r w:rsidRPr="0057223B">
        <w:rPr>
          <w:rFonts w:asciiTheme="minorHAnsi" w:hAnsiTheme="minorHAnsi" w:cstheme="minorHAnsi"/>
          <w:sz w:val="22"/>
          <w:szCs w:val="22"/>
          <w:lang w:val="es-PE"/>
        </w:rPr>
        <w:t>A la hora indicada, t</w:t>
      </w:r>
      <w:r>
        <w:rPr>
          <w:rFonts w:asciiTheme="minorHAnsi" w:hAnsiTheme="minorHAnsi" w:cstheme="minorHAnsi"/>
          <w:sz w:val="22"/>
          <w:szCs w:val="22"/>
          <w:lang w:val="es-PE"/>
        </w:rPr>
        <w:t xml:space="preserve">raslado al aeropuerto, para tomar su vuelo de retorno. </w:t>
      </w:r>
    </w:p>
    <w:p w14:paraId="0831D98E" w14:textId="77777777" w:rsidR="003F2072" w:rsidRPr="0057223B" w:rsidRDefault="003F2072" w:rsidP="001B4475">
      <w:pPr>
        <w:jc w:val="both"/>
        <w:rPr>
          <w:rStyle w:val="ng-binding"/>
          <w:rFonts w:asciiTheme="minorHAnsi" w:hAnsiTheme="minorHAnsi" w:cstheme="minorHAnsi"/>
          <w:b/>
          <w:bCs/>
          <w:sz w:val="20"/>
          <w:szCs w:val="20"/>
          <w:lang w:val="es-PE"/>
        </w:rPr>
      </w:pPr>
    </w:p>
    <w:p w14:paraId="1B0E8310" w14:textId="67B058A0" w:rsidR="00333339" w:rsidRPr="00E142AC" w:rsidRDefault="00E142AC" w:rsidP="00333339">
      <w:pPr>
        <w:jc w:val="center"/>
        <w:textAlignment w:val="baseline"/>
        <w:outlineLvl w:val="2"/>
        <w:rPr>
          <w:rFonts w:asciiTheme="minorHAnsi" w:hAnsiTheme="minorHAnsi" w:cstheme="minorHAnsi"/>
          <w:b/>
          <w:bCs/>
          <w:color w:val="005E00"/>
          <w:lang w:val="es-PE"/>
        </w:rPr>
      </w:pPr>
      <w:r w:rsidRPr="00E142AC">
        <w:rPr>
          <w:rFonts w:asciiTheme="minorHAnsi" w:hAnsiTheme="minorHAnsi" w:cstheme="minorHAnsi"/>
          <w:b/>
          <w:bCs/>
          <w:color w:val="005E00"/>
          <w:lang w:val="es-PE"/>
        </w:rPr>
        <w:t>FIN DE NUESTROS SERVICIOS</w:t>
      </w:r>
    </w:p>
    <w:p w14:paraId="7A35CF56" w14:textId="77777777" w:rsidR="00451B93" w:rsidRDefault="00451B93" w:rsidP="008872FC">
      <w:pPr>
        <w:jc w:val="center"/>
        <w:rPr>
          <w:rFonts w:asciiTheme="minorHAnsi" w:hAnsiTheme="minorHAnsi" w:cstheme="minorHAnsi"/>
          <w:sz w:val="20"/>
          <w:szCs w:val="20"/>
          <w:lang w:val="es-PE"/>
        </w:rPr>
      </w:pPr>
    </w:p>
    <w:p w14:paraId="20502878" w14:textId="77777777" w:rsidR="00911768" w:rsidRDefault="00911768" w:rsidP="008872FC">
      <w:pPr>
        <w:jc w:val="center"/>
        <w:rPr>
          <w:rFonts w:asciiTheme="minorHAnsi" w:hAnsiTheme="minorHAnsi" w:cstheme="minorHAnsi"/>
          <w:sz w:val="20"/>
          <w:szCs w:val="20"/>
          <w:lang w:val="es-PE"/>
        </w:rPr>
      </w:pPr>
    </w:p>
    <w:p w14:paraId="03A25E73" w14:textId="19007B3B" w:rsidR="008872FC" w:rsidRPr="00451B93" w:rsidRDefault="00E142AC" w:rsidP="008872F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51B93">
        <w:rPr>
          <w:rFonts w:asciiTheme="minorHAnsi" w:hAnsiTheme="minorHAnsi" w:cstheme="minorHAnsi"/>
          <w:b/>
          <w:bCs/>
          <w:sz w:val="20"/>
          <w:szCs w:val="20"/>
          <w:lang w:val="es-PE"/>
        </w:rPr>
        <w:t>PRECIO POR PERSONA EN US$ DÓLARES AMERICANOS</w:t>
      </w:r>
      <w:r w:rsidR="006B2CC0" w:rsidRPr="006B2CC0">
        <w:rPr>
          <w:rFonts w:asciiTheme="minorHAnsi" w:hAnsiTheme="minorHAnsi" w:cstheme="minorHAnsi"/>
          <w:b/>
          <w:bCs/>
          <w:sz w:val="4"/>
          <w:szCs w:val="4"/>
          <w:lang w:val="es-PE"/>
        </w:rPr>
        <w:t>FCNo2</w:t>
      </w:r>
    </w:p>
    <w:tbl>
      <w:tblPr>
        <w:tblStyle w:val="Tablaconcuadrcula"/>
        <w:tblW w:w="6345" w:type="dxa"/>
        <w:jc w:val="center"/>
        <w:tblLook w:val="04A0" w:firstRow="1" w:lastRow="0" w:firstColumn="1" w:lastColumn="0" w:noHBand="0" w:noVBand="1"/>
      </w:tblPr>
      <w:tblGrid>
        <w:gridCol w:w="2689"/>
        <w:gridCol w:w="1828"/>
        <w:gridCol w:w="1828"/>
      </w:tblGrid>
      <w:tr w:rsidR="00E85822" w:rsidRPr="00331CD9" w14:paraId="16F74AA1" w14:textId="01C81755" w:rsidTr="00E85822">
        <w:trPr>
          <w:trHeight w:val="309"/>
          <w:jc w:val="center"/>
        </w:trPr>
        <w:tc>
          <w:tcPr>
            <w:tcW w:w="2689" w:type="dxa"/>
            <w:shd w:val="clear" w:color="auto" w:fill="388600"/>
          </w:tcPr>
          <w:p w14:paraId="244E78B9" w14:textId="119DE87D" w:rsidR="00E85822" w:rsidRDefault="00E85822" w:rsidP="008872FC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 xml:space="preserve">CATEGORIA 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388600"/>
          </w:tcPr>
          <w:p w14:paraId="28E9AC02" w14:textId="2C3C672A" w:rsidR="00E85822" w:rsidRDefault="00E85822" w:rsidP="008872FC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 xml:space="preserve">HAB. DBL </w:t>
            </w:r>
          </w:p>
          <w:p w14:paraId="5778C97A" w14:textId="6544E02D" w:rsidR="00E85822" w:rsidRPr="00331CD9" w:rsidRDefault="00E85822" w:rsidP="00E142AC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388600"/>
          </w:tcPr>
          <w:p w14:paraId="7EE1ED8B" w14:textId="0A22242E" w:rsidR="00E85822" w:rsidRDefault="00E85822" w:rsidP="00E142AC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 xml:space="preserve">HAB. SGL </w:t>
            </w:r>
          </w:p>
        </w:tc>
      </w:tr>
      <w:tr w:rsidR="00E85822" w14:paraId="7405544D" w14:textId="0493F6A3" w:rsidTr="00E85822">
        <w:trPr>
          <w:trHeight w:val="284"/>
          <w:jc w:val="center"/>
        </w:trPr>
        <w:tc>
          <w:tcPr>
            <w:tcW w:w="2689" w:type="dxa"/>
          </w:tcPr>
          <w:p w14:paraId="71BC179D" w14:textId="1763386C" w:rsidR="00E85822" w:rsidRPr="00E85822" w:rsidRDefault="00E85822" w:rsidP="008872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PE"/>
              </w:rPr>
            </w:pPr>
            <w:r w:rsidRPr="00E8582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PE"/>
              </w:rPr>
              <w:t xml:space="preserve">TREN BEIJING -XIAN 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14:paraId="33791DAB" w14:textId="68A3F60B" w:rsidR="00E85822" w:rsidRPr="009F38FF" w:rsidRDefault="00E85822" w:rsidP="008872FC">
            <w:pPr>
              <w:jc w:val="center"/>
              <w:rPr>
                <w:rFonts w:asciiTheme="minorHAnsi" w:hAnsiTheme="minorHAnsi" w:cstheme="minorHAnsi"/>
                <w:b/>
                <w:bCs/>
                <w:lang w:val="es-PE"/>
              </w:rPr>
            </w:pPr>
            <w:r>
              <w:rPr>
                <w:rFonts w:asciiTheme="minorHAnsi" w:hAnsiTheme="minorHAnsi" w:cstheme="minorHAnsi"/>
                <w:b/>
                <w:bCs/>
                <w:lang w:val="es-PE"/>
              </w:rPr>
              <w:t>1815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14:paraId="370FA2C3" w14:textId="7897617E" w:rsidR="00E85822" w:rsidRPr="009F38FF" w:rsidRDefault="00E85822" w:rsidP="008872FC">
            <w:pPr>
              <w:jc w:val="center"/>
              <w:rPr>
                <w:rFonts w:asciiTheme="minorHAnsi" w:hAnsiTheme="minorHAnsi" w:cstheme="minorHAnsi"/>
                <w:b/>
                <w:bCs/>
                <w:lang w:val="es-PE"/>
              </w:rPr>
            </w:pPr>
            <w:r>
              <w:rPr>
                <w:rFonts w:asciiTheme="minorHAnsi" w:hAnsiTheme="minorHAnsi" w:cstheme="minorHAnsi"/>
                <w:b/>
                <w:bCs/>
                <w:lang w:val="es-PE"/>
              </w:rPr>
              <w:t>2315</w:t>
            </w:r>
          </w:p>
        </w:tc>
      </w:tr>
      <w:tr w:rsidR="00E85822" w14:paraId="084323A7" w14:textId="77777777" w:rsidTr="00E85822">
        <w:trPr>
          <w:trHeight w:val="284"/>
          <w:jc w:val="center"/>
        </w:trPr>
        <w:tc>
          <w:tcPr>
            <w:tcW w:w="2689" w:type="dxa"/>
          </w:tcPr>
          <w:p w14:paraId="340E66EE" w14:textId="6931F4D5" w:rsidR="00E85822" w:rsidRPr="00E85822" w:rsidRDefault="00E85822" w:rsidP="008872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PE"/>
              </w:rPr>
            </w:pPr>
            <w:r w:rsidRPr="00E8582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PE"/>
              </w:rPr>
              <w:t xml:space="preserve">VUELO BEIJING – XIAN 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14:paraId="497B17DD" w14:textId="40FFF9B4" w:rsidR="00E85822" w:rsidRPr="009F38FF" w:rsidRDefault="00E85822" w:rsidP="008872FC">
            <w:pPr>
              <w:jc w:val="center"/>
              <w:rPr>
                <w:rFonts w:asciiTheme="minorHAnsi" w:hAnsiTheme="minorHAnsi" w:cstheme="minorHAnsi"/>
                <w:b/>
                <w:bCs/>
                <w:lang w:val="es-PE"/>
              </w:rPr>
            </w:pPr>
            <w:r>
              <w:rPr>
                <w:rFonts w:asciiTheme="minorHAnsi" w:hAnsiTheme="minorHAnsi" w:cstheme="minorHAnsi"/>
                <w:b/>
                <w:bCs/>
                <w:lang w:val="es-PE"/>
              </w:rPr>
              <w:t>2187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14:paraId="124F5380" w14:textId="2DFBED0C" w:rsidR="00E85822" w:rsidRPr="009F38FF" w:rsidRDefault="00E85822" w:rsidP="008872FC">
            <w:pPr>
              <w:jc w:val="center"/>
              <w:rPr>
                <w:rFonts w:asciiTheme="minorHAnsi" w:hAnsiTheme="minorHAnsi" w:cstheme="minorHAnsi"/>
                <w:b/>
                <w:bCs/>
                <w:lang w:val="es-PE"/>
              </w:rPr>
            </w:pPr>
            <w:r>
              <w:rPr>
                <w:rFonts w:asciiTheme="minorHAnsi" w:hAnsiTheme="minorHAnsi" w:cstheme="minorHAnsi"/>
                <w:b/>
                <w:bCs/>
                <w:lang w:val="es-PE"/>
              </w:rPr>
              <w:t>2687</w:t>
            </w:r>
          </w:p>
        </w:tc>
      </w:tr>
    </w:tbl>
    <w:p w14:paraId="4E71D9C3" w14:textId="0659A565" w:rsidR="003F797F" w:rsidRDefault="0041278C" w:rsidP="00E142AC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 w:rsidRPr="0041278C">
        <w:rPr>
          <w:rFonts w:asciiTheme="minorHAnsi" w:hAnsiTheme="minorHAnsi" w:cstheme="minorHAnsi"/>
          <w:b/>
          <w:bCs/>
          <w:sz w:val="20"/>
          <w:szCs w:val="20"/>
          <w:lang w:val="es-PE"/>
        </w:rPr>
        <w:t>COMISIÓN 1</w:t>
      </w:r>
      <w:r w:rsidR="005F320A">
        <w:rPr>
          <w:rFonts w:asciiTheme="minorHAnsi" w:hAnsiTheme="minorHAnsi" w:cstheme="minorHAnsi"/>
          <w:b/>
          <w:bCs/>
          <w:sz w:val="20"/>
          <w:szCs w:val="20"/>
          <w:lang w:val="es-PE"/>
        </w:rPr>
        <w:t>4</w:t>
      </w:r>
      <w:r w:rsidRPr="0041278C">
        <w:rPr>
          <w:rFonts w:asciiTheme="minorHAnsi" w:hAnsiTheme="minorHAnsi" w:cstheme="minorHAnsi"/>
          <w:b/>
          <w:bCs/>
          <w:sz w:val="20"/>
          <w:szCs w:val="20"/>
          <w:lang w:val="es-PE"/>
        </w:rPr>
        <w:t>% incentivo $2</w:t>
      </w:r>
      <w:r w:rsidR="00DE31EE">
        <w:rPr>
          <w:rFonts w:asciiTheme="minorHAnsi" w:hAnsiTheme="minorHAnsi" w:cstheme="minorHAnsi"/>
          <w:b/>
          <w:bCs/>
          <w:sz w:val="20"/>
          <w:szCs w:val="20"/>
          <w:lang w:val="es-PE"/>
        </w:rPr>
        <w:t>5</w:t>
      </w:r>
    </w:p>
    <w:p w14:paraId="5E565304" w14:textId="77777777" w:rsidR="00304750" w:rsidRPr="0041278C" w:rsidRDefault="00304750" w:rsidP="00E142AC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</w:p>
    <w:p w14:paraId="7EE1D50B" w14:textId="77777777" w:rsidR="004450EA" w:rsidRDefault="004450EA" w:rsidP="00FA113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317"/>
        <w:gridCol w:w="1042"/>
      </w:tblGrid>
      <w:tr w:rsidR="005F320A" w:rsidRPr="005F320A" w14:paraId="7F9495ED" w14:textId="77777777" w:rsidTr="0094401E">
        <w:trPr>
          <w:tblHeader/>
          <w:jc w:val="center"/>
        </w:trPr>
        <w:tc>
          <w:tcPr>
            <w:tcW w:w="7317" w:type="dxa"/>
            <w:shd w:val="clear" w:color="auto" w:fill="00B050"/>
            <w:vAlign w:val="center"/>
            <w:hideMark/>
          </w:tcPr>
          <w:p w14:paraId="0B8E54FE" w14:textId="2545E01E" w:rsidR="005F320A" w:rsidRPr="005F320A" w:rsidRDefault="005F320A" w:rsidP="005F320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lang w:val="es-PE"/>
              </w:rPr>
            </w:pPr>
            <w:r w:rsidRPr="005F320A">
              <w:rPr>
                <w:rFonts w:asciiTheme="minorHAnsi" w:hAnsiTheme="minorHAnsi" w:cstheme="minorHAnsi"/>
                <w:b/>
                <w:bCs/>
                <w:color w:val="FFFFFF"/>
                <w:lang w:val="es-PE"/>
              </w:rPr>
              <w:t>HOTEL</w:t>
            </w:r>
            <w:r>
              <w:rPr>
                <w:rFonts w:asciiTheme="minorHAnsi" w:hAnsiTheme="minorHAnsi" w:cstheme="minorHAnsi"/>
                <w:b/>
                <w:bCs/>
                <w:color w:val="FFFFFF"/>
                <w:lang w:val="es-PE"/>
              </w:rPr>
              <w:t xml:space="preserve">ES PREVISTOS O SIMILARES </w:t>
            </w:r>
          </w:p>
        </w:tc>
        <w:tc>
          <w:tcPr>
            <w:tcW w:w="1042" w:type="dxa"/>
            <w:shd w:val="clear" w:color="auto" w:fill="00B050"/>
            <w:vAlign w:val="center"/>
            <w:hideMark/>
          </w:tcPr>
          <w:p w14:paraId="56F49212" w14:textId="78BDF274" w:rsidR="005F320A" w:rsidRPr="005F320A" w:rsidRDefault="005F320A" w:rsidP="005F320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lang w:val="es-PE"/>
              </w:rPr>
            </w:pPr>
            <w:r w:rsidRPr="005F320A">
              <w:rPr>
                <w:rFonts w:asciiTheme="minorHAnsi" w:hAnsiTheme="minorHAnsi" w:cstheme="minorHAnsi"/>
                <w:b/>
                <w:bCs/>
                <w:color w:val="FFFFFF"/>
                <w:lang w:val="es-PE"/>
              </w:rPr>
              <w:t>CIUDAD</w:t>
            </w:r>
          </w:p>
        </w:tc>
      </w:tr>
      <w:tr w:rsidR="005F320A" w:rsidRPr="005F320A" w14:paraId="40554FAA" w14:textId="77777777" w:rsidTr="0094401E">
        <w:trPr>
          <w:jc w:val="center"/>
        </w:trPr>
        <w:tc>
          <w:tcPr>
            <w:tcW w:w="7317" w:type="dxa"/>
            <w:vAlign w:val="center"/>
            <w:hideMark/>
          </w:tcPr>
          <w:p w14:paraId="363CC0B1" w14:textId="7F1AB081" w:rsidR="005F320A" w:rsidRPr="005F320A" w:rsidRDefault="005F320A" w:rsidP="005F320A">
            <w:pPr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5F320A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THE GREAT WALL BEIJING / V-CONTINENT BEIJING PARKVIEW WUZHOU/ CELEBRITY INTERNATIONAL GRAND HOTEL/ GRAND METROPARK YUANTONG O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SIMILAR </w:t>
            </w:r>
          </w:p>
        </w:tc>
        <w:tc>
          <w:tcPr>
            <w:tcW w:w="1042" w:type="dxa"/>
            <w:vAlign w:val="center"/>
            <w:hideMark/>
          </w:tcPr>
          <w:p w14:paraId="7DFF25AD" w14:textId="1CC03E2F" w:rsidR="005F320A" w:rsidRPr="005F320A" w:rsidRDefault="005F320A" w:rsidP="0094401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5F320A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BEIJING</w:t>
            </w:r>
          </w:p>
        </w:tc>
      </w:tr>
      <w:tr w:rsidR="005F320A" w:rsidRPr="005F320A" w14:paraId="008E429F" w14:textId="77777777" w:rsidTr="0094401E">
        <w:trPr>
          <w:jc w:val="center"/>
        </w:trPr>
        <w:tc>
          <w:tcPr>
            <w:tcW w:w="7317" w:type="dxa"/>
            <w:vAlign w:val="center"/>
            <w:hideMark/>
          </w:tcPr>
          <w:p w14:paraId="438C81A9" w14:textId="3130589D" w:rsidR="005F320A" w:rsidRPr="006B2CC0" w:rsidRDefault="006B2CC0" w:rsidP="005F320A">
            <w:pPr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6B2CC0">
              <w:rPr>
                <w:rFonts w:asciiTheme="minorHAnsi" w:hAnsiTheme="minorHAnsi" w:cstheme="minorHAnsi"/>
                <w:sz w:val="20"/>
                <w:szCs w:val="20"/>
              </w:rPr>
              <w:t>GRAND NOBLE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6B2CC0">
              <w:rPr>
                <w:rFonts w:asciiTheme="minorHAnsi" w:hAnsiTheme="minorHAnsi" w:cstheme="minorHAnsi"/>
                <w:sz w:val="20"/>
                <w:szCs w:val="20"/>
              </w:rPr>
              <w:t xml:space="preserve"> GOLDEN FLOWER HOTEL </w:t>
            </w:r>
          </w:p>
        </w:tc>
        <w:tc>
          <w:tcPr>
            <w:tcW w:w="1042" w:type="dxa"/>
            <w:vAlign w:val="center"/>
            <w:hideMark/>
          </w:tcPr>
          <w:p w14:paraId="23DD6C3E" w14:textId="0954AFD9" w:rsidR="005F320A" w:rsidRPr="005F320A" w:rsidRDefault="005F320A" w:rsidP="0094401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5F320A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XIAN</w:t>
            </w:r>
          </w:p>
        </w:tc>
      </w:tr>
      <w:tr w:rsidR="006B2CC0" w:rsidRPr="005F320A" w14:paraId="3E5C8272" w14:textId="77777777" w:rsidTr="0094401E">
        <w:trPr>
          <w:jc w:val="center"/>
        </w:trPr>
        <w:tc>
          <w:tcPr>
            <w:tcW w:w="7317" w:type="dxa"/>
            <w:vAlign w:val="center"/>
          </w:tcPr>
          <w:p w14:paraId="04EAA6DE" w14:textId="0FCED855" w:rsidR="006B2CC0" w:rsidRPr="006B2CC0" w:rsidRDefault="006B2CC0" w:rsidP="005F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2CC0">
              <w:rPr>
                <w:rFonts w:asciiTheme="minorHAnsi" w:hAnsiTheme="minorHAnsi" w:cstheme="minorHAnsi"/>
                <w:sz w:val="20"/>
                <w:szCs w:val="20"/>
              </w:rPr>
              <w:t>GRAND MERCURE SHANGHAI HONGQIAO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6B2CC0">
              <w:rPr>
                <w:rFonts w:asciiTheme="minorHAnsi" w:hAnsiTheme="minorHAnsi" w:cstheme="minorHAnsi"/>
                <w:sz w:val="20"/>
                <w:szCs w:val="20"/>
              </w:rPr>
              <w:t xml:space="preserve"> SHANGHAI HONGQIAO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6B2CC0">
              <w:rPr>
                <w:rFonts w:asciiTheme="minorHAnsi" w:hAnsiTheme="minorHAnsi" w:cstheme="minorHAnsi"/>
                <w:sz w:val="20"/>
                <w:szCs w:val="20"/>
              </w:rPr>
              <w:t xml:space="preserve">HANDWRITTEN COLLECTION BY ACCOR </w:t>
            </w:r>
          </w:p>
        </w:tc>
        <w:tc>
          <w:tcPr>
            <w:tcW w:w="1042" w:type="dxa"/>
            <w:vAlign w:val="center"/>
          </w:tcPr>
          <w:p w14:paraId="391038B6" w14:textId="7D91EFE3" w:rsidR="006B2CC0" w:rsidRPr="005F320A" w:rsidRDefault="006B2CC0" w:rsidP="0094401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SHANGHAI</w:t>
            </w:r>
          </w:p>
        </w:tc>
      </w:tr>
    </w:tbl>
    <w:p w14:paraId="6C9E832F" w14:textId="77777777" w:rsidR="005F320A" w:rsidRPr="005F320A" w:rsidRDefault="005F320A" w:rsidP="005F320A">
      <w:pPr>
        <w:rPr>
          <w:b/>
          <w:bCs/>
          <w:vanish/>
          <w:lang w:val="es-PE"/>
        </w:rPr>
      </w:pPr>
    </w:p>
    <w:p w14:paraId="5E76F9E6" w14:textId="77777777" w:rsidR="004450EA" w:rsidRPr="003F797F" w:rsidRDefault="004450EA" w:rsidP="00FA113C">
      <w:pPr>
        <w:rPr>
          <w:b/>
          <w:bCs/>
          <w:vanish/>
        </w:rPr>
      </w:pPr>
    </w:p>
    <w:p w14:paraId="621DBBFE" w14:textId="77777777" w:rsidR="00FA113C" w:rsidRPr="003F797F" w:rsidRDefault="00FA113C" w:rsidP="00FA113C">
      <w:pPr>
        <w:rPr>
          <w:b/>
          <w:bCs/>
          <w:vanish/>
        </w:rPr>
      </w:pPr>
    </w:p>
    <w:p w14:paraId="720B1695" w14:textId="77777777" w:rsidR="00FE43D2" w:rsidRDefault="00FE43D2" w:rsidP="00B061D6">
      <w:pPr>
        <w:jc w:val="both"/>
        <w:rPr>
          <w:rFonts w:asciiTheme="minorHAnsi" w:hAnsiTheme="minorHAnsi" w:cstheme="minorHAnsi"/>
          <w:b/>
          <w:bCs/>
          <w:color w:val="222222"/>
          <w:sz w:val="20"/>
          <w:szCs w:val="20"/>
          <w:lang w:eastAsia="es-PE"/>
        </w:rPr>
      </w:pPr>
    </w:p>
    <w:p w14:paraId="57652F21" w14:textId="77777777" w:rsidR="00FE43D2" w:rsidRDefault="00FE43D2" w:rsidP="00B061D6">
      <w:pPr>
        <w:jc w:val="both"/>
        <w:rPr>
          <w:rFonts w:asciiTheme="minorHAnsi" w:hAnsiTheme="minorHAnsi" w:cstheme="minorHAnsi"/>
          <w:b/>
          <w:bCs/>
          <w:color w:val="222222"/>
          <w:sz w:val="20"/>
          <w:szCs w:val="20"/>
          <w:lang w:eastAsia="es-PE"/>
        </w:rPr>
      </w:pPr>
    </w:p>
    <w:p w14:paraId="68C21F20" w14:textId="2E6E454C" w:rsidR="00B061D6" w:rsidRPr="004450EA" w:rsidRDefault="00B061D6" w:rsidP="00B061D6">
      <w:pPr>
        <w:jc w:val="both"/>
        <w:rPr>
          <w:rFonts w:asciiTheme="minorHAnsi" w:hAnsiTheme="minorHAnsi" w:cstheme="minorHAnsi"/>
          <w:b/>
          <w:bCs/>
          <w:color w:val="222222"/>
          <w:sz w:val="20"/>
          <w:szCs w:val="20"/>
          <w:lang w:eastAsia="es-PE"/>
        </w:rPr>
      </w:pPr>
      <w:r w:rsidRPr="004450EA">
        <w:rPr>
          <w:rFonts w:asciiTheme="minorHAnsi" w:hAnsiTheme="minorHAnsi" w:cstheme="minorHAnsi"/>
          <w:b/>
          <w:bCs/>
          <w:color w:val="222222"/>
          <w:sz w:val="20"/>
          <w:szCs w:val="20"/>
          <w:lang w:eastAsia="es-PE"/>
        </w:rPr>
        <w:t>PRECIO INCLUYE</w:t>
      </w:r>
      <w:r w:rsidR="00D1234F" w:rsidRPr="004450EA">
        <w:rPr>
          <w:rFonts w:asciiTheme="minorHAnsi" w:hAnsiTheme="minorHAnsi" w:cstheme="minorHAnsi"/>
          <w:b/>
          <w:bCs/>
          <w:color w:val="222222"/>
          <w:sz w:val="20"/>
          <w:szCs w:val="20"/>
          <w:lang w:eastAsia="es-PE"/>
        </w:rPr>
        <w:t xml:space="preserve"> EN CHINA</w:t>
      </w:r>
      <w:r w:rsidRPr="004450EA">
        <w:rPr>
          <w:rFonts w:asciiTheme="minorHAnsi" w:hAnsiTheme="minorHAnsi" w:cstheme="minorHAnsi"/>
          <w:b/>
          <w:bCs/>
          <w:color w:val="222222"/>
          <w:sz w:val="20"/>
          <w:szCs w:val="20"/>
          <w:lang w:eastAsia="es-PE"/>
        </w:rPr>
        <w:t xml:space="preserve">: </w:t>
      </w:r>
    </w:p>
    <w:p w14:paraId="0FCB4303" w14:textId="4BA9B308" w:rsidR="00304750" w:rsidRPr="00304750" w:rsidRDefault="00304750" w:rsidP="00304750">
      <w:pPr>
        <w:numPr>
          <w:ilvl w:val="0"/>
          <w:numId w:val="56"/>
        </w:numPr>
        <w:jc w:val="both"/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304750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 Asistencia a la llegada y salida en el aeropuerto por personal de habla hispana. </w:t>
      </w:r>
    </w:p>
    <w:p w14:paraId="03D671E1" w14:textId="77777777" w:rsidR="00304750" w:rsidRPr="00304750" w:rsidRDefault="00304750" w:rsidP="00304750">
      <w:pPr>
        <w:numPr>
          <w:ilvl w:val="0"/>
          <w:numId w:val="56"/>
        </w:numPr>
        <w:jc w:val="both"/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304750">
        <w:rPr>
          <w:rFonts w:asciiTheme="minorHAnsi" w:hAnsiTheme="minorHAnsi" w:cstheme="minorHAnsi"/>
          <w:sz w:val="20"/>
          <w:szCs w:val="20"/>
          <w:lang w:val="es-PE" w:eastAsia="es-PE"/>
        </w:rPr>
        <w:t> Traslados de llegada y salida del aeropuerto principal.</w:t>
      </w:r>
    </w:p>
    <w:p w14:paraId="7E76E389" w14:textId="24D0848B" w:rsidR="003F2072" w:rsidRDefault="00304750" w:rsidP="00BB7080">
      <w:pPr>
        <w:numPr>
          <w:ilvl w:val="0"/>
          <w:numId w:val="56"/>
        </w:numPr>
        <w:jc w:val="both"/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304750">
        <w:rPr>
          <w:rFonts w:asciiTheme="minorHAnsi" w:hAnsiTheme="minorHAnsi" w:cstheme="minorHAnsi"/>
          <w:sz w:val="20"/>
          <w:szCs w:val="20"/>
          <w:lang w:val="es-PE" w:eastAsia="es-PE"/>
        </w:rPr>
        <w:t> </w:t>
      </w:r>
      <w:r w:rsidR="00C2070F">
        <w:rPr>
          <w:rFonts w:asciiTheme="minorHAnsi" w:hAnsiTheme="minorHAnsi" w:cstheme="minorHAnsi"/>
          <w:sz w:val="20"/>
          <w:szCs w:val="20"/>
          <w:lang w:val="es-PE" w:eastAsia="es-PE"/>
        </w:rPr>
        <w:t>07</w:t>
      </w:r>
      <w:r w:rsidRPr="00304750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noches de alojamiento en los hoteles </w:t>
      </w:r>
      <w:r w:rsidR="003F2072">
        <w:rPr>
          <w:rFonts w:asciiTheme="minorHAnsi" w:hAnsiTheme="minorHAnsi" w:cstheme="minorHAnsi"/>
          <w:sz w:val="20"/>
          <w:szCs w:val="20"/>
          <w:lang w:val="es-PE" w:eastAsia="es-PE"/>
        </w:rPr>
        <w:t>previstos o similares.</w:t>
      </w:r>
    </w:p>
    <w:p w14:paraId="0537A9C8" w14:textId="324B66CE" w:rsidR="00304750" w:rsidRDefault="00304750" w:rsidP="00BB7080">
      <w:pPr>
        <w:numPr>
          <w:ilvl w:val="0"/>
          <w:numId w:val="56"/>
        </w:numPr>
        <w:jc w:val="both"/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304750">
        <w:rPr>
          <w:rFonts w:asciiTheme="minorHAnsi" w:hAnsiTheme="minorHAnsi" w:cstheme="minorHAnsi"/>
          <w:sz w:val="20"/>
          <w:szCs w:val="20"/>
          <w:lang w:val="es-PE" w:eastAsia="es-PE"/>
        </w:rPr>
        <w:t> </w:t>
      </w:r>
      <w:r w:rsidR="003F2072">
        <w:rPr>
          <w:rFonts w:asciiTheme="minorHAnsi" w:hAnsiTheme="minorHAnsi" w:cstheme="minorHAnsi"/>
          <w:sz w:val="20"/>
          <w:szCs w:val="20"/>
          <w:lang w:val="es-PE" w:eastAsia="es-PE"/>
        </w:rPr>
        <w:t>Desayunos diarios</w:t>
      </w:r>
      <w:r w:rsidR="00C2070F">
        <w:rPr>
          <w:rFonts w:asciiTheme="minorHAnsi" w:hAnsiTheme="minorHAnsi" w:cstheme="minorHAnsi"/>
          <w:sz w:val="20"/>
          <w:szCs w:val="20"/>
          <w:lang w:val="es-PE" w:eastAsia="es-PE"/>
        </w:rPr>
        <w:t>.</w:t>
      </w:r>
    </w:p>
    <w:p w14:paraId="59AAB3CD" w14:textId="509CD3AA" w:rsidR="003F2072" w:rsidRPr="00304750" w:rsidRDefault="003F2072" w:rsidP="00BB7080">
      <w:pPr>
        <w:numPr>
          <w:ilvl w:val="0"/>
          <w:numId w:val="56"/>
        </w:numPr>
        <w:jc w:val="both"/>
        <w:rPr>
          <w:rFonts w:asciiTheme="minorHAnsi" w:hAnsiTheme="minorHAnsi" w:cstheme="minorHAnsi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Alimentación mencionada como incluida.</w:t>
      </w:r>
    </w:p>
    <w:p w14:paraId="437917CD" w14:textId="4B0A2903" w:rsidR="00304750" w:rsidRPr="00304750" w:rsidRDefault="00304750" w:rsidP="00304750">
      <w:pPr>
        <w:numPr>
          <w:ilvl w:val="0"/>
          <w:numId w:val="56"/>
        </w:numPr>
        <w:jc w:val="both"/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304750">
        <w:rPr>
          <w:rFonts w:asciiTheme="minorHAnsi" w:hAnsiTheme="minorHAnsi" w:cstheme="minorHAnsi"/>
          <w:sz w:val="20"/>
          <w:szCs w:val="20"/>
          <w:lang w:val="es-PE" w:eastAsia="es-PE"/>
        </w:rPr>
        <w:t> Visita de Beijing, Xian</w:t>
      </w:r>
      <w:r w:rsidR="00C2070F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y Shanghai </w:t>
      </w:r>
      <w:r w:rsidR="00C2070F" w:rsidRPr="00304750">
        <w:rPr>
          <w:rFonts w:asciiTheme="minorHAnsi" w:hAnsiTheme="minorHAnsi" w:cstheme="minorHAnsi"/>
          <w:sz w:val="20"/>
          <w:szCs w:val="20"/>
          <w:lang w:val="es-PE" w:eastAsia="es-PE"/>
        </w:rPr>
        <w:t>según</w:t>
      </w:r>
      <w:r w:rsidRPr="00304750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</w:t>
      </w:r>
      <w:r w:rsidR="003F2072">
        <w:rPr>
          <w:rFonts w:asciiTheme="minorHAnsi" w:hAnsiTheme="minorHAnsi" w:cstheme="minorHAnsi"/>
          <w:sz w:val="20"/>
          <w:szCs w:val="20"/>
          <w:lang w:val="es-PE" w:eastAsia="es-PE"/>
        </w:rPr>
        <w:t>programa mencionado como incluido.</w:t>
      </w:r>
    </w:p>
    <w:p w14:paraId="7A61EAD6" w14:textId="306DB63A" w:rsidR="00304750" w:rsidRDefault="00304750" w:rsidP="003F2072">
      <w:pPr>
        <w:numPr>
          <w:ilvl w:val="0"/>
          <w:numId w:val="56"/>
        </w:numPr>
        <w:jc w:val="both"/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304750">
        <w:rPr>
          <w:rFonts w:asciiTheme="minorHAnsi" w:hAnsiTheme="minorHAnsi" w:cstheme="minorHAnsi"/>
          <w:sz w:val="20"/>
          <w:szCs w:val="20"/>
          <w:lang w:val="es-PE" w:eastAsia="es-PE"/>
        </w:rPr>
        <w:t> Guías locales de habla hispana durante las visitas incluidas en el itinerario.</w:t>
      </w:r>
    </w:p>
    <w:p w14:paraId="0E312758" w14:textId="63867856" w:rsidR="00E85822" w:rsidRPr="00304750" w:rsidRDefault="00E85822" w:rsidP="003F2072">
      <w:pPr>
        <w:numPr>
          <w:ilvl w:val="0"/>
          <w:numId w:val="56"/>
        </w:numPr>
        <w:jc w:val="both"/>
        <w:rPr>
          <w:rFonts w:asciiTheme="minorHAnsi" w:hAnsiTheme="minorHAnsi" w:cstheme="minorHAnsi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Billetes de tren Beijing – Xian </w:t>
      </w:r>
    </w:p>
    <w:p w14:paraId="2FB1EC07" w14:textId="783307F2" w:rsidR="00304750" w:rsidRPr="005D5BAE" w:rsidRDefault="00304750" w:rsidP="005D5BAE">
      <w:pPr>
        <w:numPr>
          <w:ilvl w:val="0"/>
          <w:numId w:val="56"/>
        </w:numPr>
        <w:jc w:val="both"/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304750">
        <w:rPr>
          <w:rFonts w:asciiTheme="minorHAnsi" w:hAnsiTheme="minorHAnsi" w:cstheme="minorHAnsi"/>
          <w:sz w:val="20"/>
          <w:szCs w:val="20"/>
          <w:lang w:val="es-PE" w:eastAsia="es-PE"/>
        </w:rPr>
        <w:t> Ticket aéreo Xian</w:t>
      </w:r>
      <w:r w:rsidR="005D5BAE">
        <w:rPr>
          <w:rFonts w:asciiTheme="minorHAnsi" w:hAnsiTheme="minorHAnsi" w:cstheme="minorHAnsi"/>
          <w:sz w:val="20"/>
          <w:szCs w:val="20"/>
          <w:lang w:val="es-PE" w:eastAsia="es-PE"/>
        </w:rPr>
        <w:t>-Shanghai</w:t>
      </w:r>
      <w:r w:rsidRPr="00304750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en clase turista</w:t>
      </w:r>
      <w:r w:rsidR="003F2072">
        <w:rPr>
          <w:rFonts w:asciiTheme="minorHAnsi" w:hAnsiTheme="minorHAnsi" w:cstheme="minorHAnsi"/>
          <w:sz w:val="20"/>
          <w:szCs w:val="20"/>
          <w:lang w:val="es-PE" w:eastAsia="es-PE"/>
        </w:rPr>
        <w:t>.</w:t>
      </w:r>
    </w:p>
    <w:p w14:paraId="57B88C34" w14:textId="77777777" w:rsidR="00304750" w:rsidRDefault="00304750" w:rsidP="00304750">
      <w:pPr>
        <w:numPr>
          <w:ilvl w:val="0"/>
          <w:numId w:val="56"/>
        </w:numPr>
        <w:jc w:val="both"/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304750">
        <w:rPr>
          <w:rFonts w:asciiTheme="minorHAnsi" w:hAnsiTheme="minorHAnsi" w:cstheme="minorHAnsi"/>
          <w:sz w:val="20"/>
          <w:szCs w:val="20"/>
          <w:lang w:val="es-PE" w:eastAsia="es-PE"/>
        </w:rPr>
        <w:t> Entradas a los lugares de interés, según itinerario.</w:t>
      </w:r>
    </w:p>
    <w:p w14:paraId="7F242E12" w14:textId="77777777" w:rsidR="003F2072" w:rsidRDefault="003F2072" w:rsidP="003F2072">
      <w:pPr>
        <w:numPr>
          <w:ilvl w:val="0"/>
          <w:numId w:val="56"/>
        </w:numPr>
        <w:jc w:val="both"/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304750">
        <w:rPr>
          <w:rFonts w:asciiTheme="minorHAnsi" w:hAnsiTheme="minorHAnsi" w:cstheme="minorHAnsi"/>
          <w:sz w:val="20"/>
          <w:szCs w:val="20"/>
          <w:lang w:val="es-PE" w:eastAsia="es-PE"/>
        </w:rPr>
        <w:t> Degustación de Pato laqueado en Beijing.</w:t>
      </w:r>
    </w:p>
    <w:p w14:paraId="77A9DB5C" w14:textId="1AD61939" w:rsidR="005D5BAE" w:rsidRPr="00304750" w:rsidRDefault="005D5BAE" w:rsidP="003F2072">
      <w:pPr>
        <w:numPr>
          <w:ilvl w:val="0"/>
          <w:numId w:val="56"/>
        </w:numPr>
        <w:jc w:val="both"/>
        <w:rPr>
          <w:rFonts w:asciiTheme="minorHAnsi" w:hAnsiTheme="minorHAnsi" w:cstheme="minorHAnsi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sz w:val="20"/>
          <w:szCs w:val="20"/>
          <w:lang w:val="es-PE" w:eastAsia="es-PE"/>
        </w:rPr>
        <w:t>Espectáculo de acrobacias chinas.</w:t>
      </w:r>
    </w:p>
    <w:p w14:paraId="6112C10C" w14:textId="77777777" w:rsidR="003F2072" w:rsidRPr="00304750" w:rsidRDefault="003F2072" w:rsidP="003F2072">
      <w:pPr>
        <w:ind w:left="720"/>
        <w:jc w:val="both"/>
        <w:rPr>
          <w:rFonts w:asciiTheme="minorHAnsi" w:hAnsiTheme="minorHAnsi" w:cstheme="minorHAnsi"/>
          <w:sz w:val="20"/>
          <w:szCs w:val="20"/>
          <w:lang w:val="es-PE" w:eastAsia="es-PE"/>
        </w:rPr>
      </w:pPr>
    </w:p>
    <w:p w14:paraId="5CB8B5E6" w14:textId="77777777" w:rsidR="003F2072" w:rsidRDefault="003F2072" w:rsidP="003F2072">
      <w:pPr>
        <w:jc w:val="both"/>
        <w:rPr>
          <w:rFonts w:asciiTheme="minorHAnsi" w:hAnsiTheme="minorHAnsi" w:cstheme="minorHAnsi"/>
          <w:sz w:val="20"/>
          <w:szCs w:val="20"/>
          <w:lang w:val="es-PE" w:eastAsia="es-PE"/>
        </w:rPr>
      </w:pPr>
    </w:p>
    <w:p w14:paraId="6A2E3B7E" w14:textId="0BFD99FE" w:rsidR="00304750" w:rsidRPr="00304750" w:rsidRDefault="003F2072" w:rsidP="003F2072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</w:pPr>
      <w:r w:rsidRPr="003F2072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 xml:space="preserve">PROGRAMA </w:t>
      </w:r>
      <w:r w:rsidR="00304750" w:rsidRPr="00304750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NO INCLUYE</w:t>
      </w:r>
    </w:p>
    <w:p w14:paraId="1F11CC35" w14:textId="3755130B" w:rsidR="00304750" w:rsidRPr="00304750" w:rsidRDefault="00304750" w:rsidP="003F2072">
      <w:pPr>
        <w:numPr>
          <w:ilvl w:val="0"/>
          <w:numId w:val="57"/>
        </w:numPr>
        <w:jc w:val="both"/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304750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 Bebidas </w:t>
      </w:r>
      <w:r w:rsidR="003F2072">
        <w:rPr>
          <w:rFonts w:asciiTheme="minorHAnsi" w:hAnsiTheme="minorHAnsi" w:cstheme="minorHAnsi"/>
          <w:sz w:val="20"/>
          <w:szCs w:val="20"/>
          <w:lang w:val="es-PE" w:eastAsia="es-PE"/>
        </w:rPr>
        <w:t>durante las comidas</w:t>
      </w:r>
    </w:p>
    <w:p w14:paraId="08D3DFE7" w14:textId="77777777" w:rsidR="00304750" w:rsidRPr="00304750" w:rsidRDefault="00304750" w:rsidP="00304750">
      <w:pPr>
        <w:numPr>
          <w:ilvl w:val="0"/>
          <w:numId w:val="57"/>
        </w:numPr>
        <w:jc w:val="both"/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304750">
        <w:rPr>
          <w:rFonts w:asciiTheme="minorHAnsi" w:hAnsiTheme="minorHAnsi" w:cstheme="minorHAnsi"/>
          <w:sz w:val="20"/>
          <w:szCs w:val="20"/>
          <w:lang w:val="es-PE" w:eastAsia="es-PE"/>
        </w:rPr>
        <w:t> Propinas para guía, conductor, etc. no incluidas.</w:t>
      </w:r>
    </w:p>
    <w:p w14:paraId="434161CE" w14:textId="54CAEF37" w:rsidR="00304750" w:rsidRPr="00304750" w:rsidRDefault="00304750" w:rsidP="00304750">
      <w:pPr>
        <w:numPr>
          <w:ilvl w:val="0"/>
          <w:numId w:val="57"/>
        </w:numPr>
        <w:jc w:val="both"/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304750">
        <w:rPr>
          <w:rFonts w:asciiTheme="minorHAnsi" w:hAnsiTheme="minorHAnsi" w:cstheme="minorHAnsi"/>
          <w:sz w:val="20"/>
          <w:szCs w:val="20"/>
          <w:lang w:val="es-PE" w:eastAsia="es-PE"/>
        </w:rPr>
        <w:t> Tasas hoteleras no incluidas</w:t>
      </w:r>
      <w:r w:rsidR="003F2072" w:rsidRPr="003F2072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(se paga en de</w:t>
      </w:r>
      <w:r w:rsidR="003F2072">
        <w:rPr>
          <w:rFonts w:asciiTheme="minorHAnsi" w:hAnsiTheme="minorHAnsi" w:cstheme="minorHAnsi"/>
          <w:sz w:val="20"/>
          <w:szCs w:val="20"/>
          <w:lang w:val="es-PE" w:eastAsia="es-PE"/>
        </w:rPr>
        <w:t>stino)</w:t>
      </w:r>
    </w:p>
    <w:p w14:paraId="3E520137" w14:textId="40200FD7" w:rsidR="00304750" w:rsidRDefault="00304750" w:rsidP="00304750">
      <w:pPr>
        <w:numPr>
          <w:ilvl w:val="0"/>
          <w:numId w:val="57"/>
        </w:numPr>
        <w:jc w:val="both"/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304750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 No incluido ningún otro servicio </w:t>
      </w:r>
      <w:r w:rsidR="003F2072">
        <w:rPr>
          <w:rFonts w:asciiTheme="minorHAnsi" w:hAnsiTheme="minorHAnsi" w:cstheme="minorHAnsi"/>
          <w:sz w:val="20"/>
          <w:szCs w:val="20"/>
          <w:lang w:val="es-PE" w:eastAsia="es-PE"/>
        </w:rPr>
        <w:t>o alimentación no mencionada como incluida</w:t>
      </w:r>
    </w:p>
    <w:p w14:paraId="5ECFDC62" w14:textId="22E60584" w:rsidR="007E2A50" w:rsidRPr="003F2072" w:rsidRDefault="003F2072" w:rsidP="003F2072">
      <w:pPr>
        <w:numPr>
          <w:ilvl w:val="0"/>
          <w:numId w:val="57"/>
        </w:numPr>
        <w:jc w:val="both"/>
        <w:rPr>
          <w:rFonts w:asciiTheme="minorHAnsi" w:hAnsiTheme="minorHAnsi" w:cstheme="minorHAnsi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</w:t>
      </w:r>
      <w:r w:rsidR="004450EA" w:rsidRPr="003F2072">
        <w:rPr>
          <w:rFonts w:asciiTheme="minorHAnsi" w:hAnsiTheme="minorHAnsi" w:cstheme="minorHAnsi"/>
          <w:sz w:val="20"/>
          <w:szCs w:val="20"/>
          <w:lang w:val="pt-PT" w:eastAsia="es-PE"/>
        </w:rPr>
        <w:t>Boletos aéreos internacionales</w:t>
      </w:r>
      <w:r w:rsidR="00890591" w:rsidRPr="003F2072">
        <w:rPr>
          <w:rFonts w:asciiTheme="minorHAnsi" w:hAnsiTheme="minorHAnsi" w:cstheme="minorHAnsi"/>
          <w:sz w:val="20"/>
          <w:szCs w:val="20"/>
          <w:lang w:val="pt-PT" w:eastAsia="es-PE"/>
        </w:rPr>
        <w:t>.</w:t>
      </w:r>
    </w:p>
    <w:p w14:paraId="14DDE1A3" w14:textId="6D64E843" w:rsidR="004450EA" w:rsidRDefault="004450EA" w:rsidP="007E2A50">
      <w:pPr>
        <w:numPr>
          <w:ilvl w:val="0"/>
          <w:numId w:val="48"/>
        </w:numPr>
        <w:jc w:val="both"/>
        <w:rPr>
          <w:rFonts w:asciiTheme="minorHAnsi" w:hAnsiTheme="minorHAnsi" w:cstheme="minorHAnsi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Tours opcionales </w:t>
      </w:r>
      <w:r w:rsidR="00331B16">
        <w:rPr>
          <w:rFonts w:asciiTheme="minorHAnsi" w:hAnsiTheme="minorHAnsi" w:cstheme="minorHAnsi"/>
          <w:sz w:val="20"/>
          <w:szCs w:val="20"/>
          <w:lang w:val="es-PE" w:eastAsia="es-PE"/>
        </w:rPr>
        <w:t>ofrecidos por el guía en destino</w:t>
      </w:r>
    </w:p>
    <w:p w14:paraId="36D2E708" w14:textId="0B9F297F" w:rsidR="00890591" w:rsidRDefault="00890591" w:rsidP="007E2A50">
      <w:pPr>
        <w:numPr>
          <w:ilvl w:val="0"/>
          <w:numId w:val="48"/>
        </w:numPr>
        <w:jc w:val="both"/>
        <w:rPr>
          <w:rFonts w:asciiTheme="minorHAnsi" w:hAnsiTheme="minorHAnsi" w:cstheme="minorHAnsi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Tarjeta de seguro de asistencia de viaje. </w:t>
      </w:r>
    </w:p>
    <w:p w14:paraId="5F53A0E7" w14:textId="04BF53D8" w:rsidR="003F2072" w:rsidRDefault="003F2072" w:rsidP="007E2A50">
      <w:pPr>
        <w:numPr>
          <w:ilvl w:val="0"/>
          <w:numId w:val="48"/>
        </w:numPr>
        <w:jc w:val="both"/>
        <w:rPr>
          <w:rFonts w:asciiTheme="minorHAnsi" w:hAnsiTheme="minorHAnsi" w:cstheme="minorHAnsi"/>
          <w:sz w:val="20"/>
          <w:szCs w:val="20"/>
          <w:lang w:val="pt-PT" w:eastAsia="es-PE"/>
        </w:rPr>
      </w:pPr>
      <w:r w:rsidRPr="00C317AD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</w:t>
      </w:r>
      <w:r w:rsidRPr="003F2072">
        <w:rPr>
          <w:rFonts w:asciiTheme="minorHAnsi" w:hAnsiTheme="minorHAnsi" w:cstheme="minorHAnsi"/>
          <w:sz w:val="20"/>
          <w:szCs w:val="20"/>
          <w:lang w:val="pt-PT" w:eastAsia="es-PE"/>
        </w:rPr>
        <w:t>Nada no mencionado como i</w:t>
      </w:r>
      <w:r>
        <w:rPr>
          <w:rFonts w:asciiTheme="minorHAnsi" w:hAnsiTheme="minorHAnsi" w:cstheme="minorHAnsi"/>
          <w:sz w:val="20"/>
          <w:szCs w:val="20"/>
          <w:lang w:val="pt-PT" w:eastAsia="es-PE"/>
        </w:rPr>
        <w:t>ncluido</w:t>
      </w:r>
    </w:p>
    <w:p w14:paraId="13E89E54" w14:textId="2D1499B0" w:rsidR="003F2072" w:rsidRPr="003F2072" w:rsidRDefault="003F2072" w:rsidP="007E2A50">
      <w:pPr>
        <w:numPr>
          <w:ilvl w:val="0"/>
          <w:numId w:val="48"/>
        </w:numPr>
        <w:jc w:val="both"/>
        <w:rPr>
          <w:rFonts w:asciiTheme="minorHAnsi" w:hAnsiTheme="minorHAnsi" w:cstheme="minorHAnsi"/>
          <w:sz w:val="20"/>
          <w:szCs w:val="20"/>
          <w:lang w:val="pt-PT" w:eastAsia="es-PE"/>
        </w:rPr>
      </w:pPr>
      <w:r>
        <w:rPr>
          <w:rFonts w:asciiTheme="minorHAnsi" w:hAnsiTheme="minorHAnsi" w:cstheme="minorHAnsi"/>
          <w:sz w:val="20"/>
          <w:szCs w:val="20"/>
          <w:lang w:val="pt-PT" w:eastAsia="es-PE"/>
        </w:rPr>
        <w:t xml:space="preserve">Early check in o late check out </w:t>
      </w:r>
    </w:p>
    <w:p w14:paraId="1BAA64C9" w14:textId="7FCAC159" w:rsidR="007E2A50" w:rsidRPr="003F2072" w:rsidRDefault="007E2A50" w:rsidP="003F2072">
      <w:pPr>
        <w:ind w:left="360"/>
        <w:jc w:val="both"/>
        <w:rPr>
          <w:rFonts w:asciiTheme="minorHAnsi" w:hAnsiTheme="minorHAnsi" w:cstheme="minorHAnsi"/>
          <w:sz w:val="20"/>
          <w:szCs w:val="20"/>
          <w:lang w:val="pt-PT" w:eastAsia="es-PE"/>
        </w:rPr>
      </w:pPr>
    </w:p>
    <w:p w14:paraId="3393431F" w14:textId="77777777" w:rsidR="00331B16" w:rsidRPr="003F2072" w:rsidRDefault="00331B16" w:rsidP="007E2A50">
      <w:pPr>
        <w:jc w:val="both"/>
        <w:rPr>
          <w:rFonts w:asciiTheme="minorHAnsi" w:hAnsiTheme="minorHAnsi" w:cstheme="minorHAnsi"/>
          <w:sz w:val="20"/>
          <w:szCs w:val="20"/>
          <w:lang w:val="pt-PT" w:eastAsia="es-PE"/>
        </w:rPr>
      </w:pPr>
    </w:p>
    <w:p w14:paraId="349FA5F2" w14:textId="7B806395" w:rsidR="00D14F72" w:rsidRPr="006825C9" w:rsidRDefault="00D14F72" w:rsidP="00D14F72">
      <w:pPr>
        <w:pStyle w:val="Sinespaciado"/>
        <w:rPr>
          <w:rFonts w:cstheme="minorHAnsi"/>
          <w:b/>
          <w:bCs/>
          <w:sz w:val="18"/>
          <w:szCs w:val="18"/>
          <w:lang w:eastAsia="es-PE"/>
        </w:rPr>
      </w:pPr>
      <w:r w:rsidRPr="006825C9">
        <w:rPr>
          <w:rFonts w:cstheme="minorHAnsi"/>
          <w:b/>
          <w:bCs/>
          <w:sz w:val="18"/>
          <w:szCs w:val="18"/>
          <w:lang w:eastAsia="es-PE"/>
        </w:rPr>
        <w:t xml:space="preserve">Notas </w:t>
      </w:r>
      <w:r w:rsidR="004F7285" w:rsidRPr="006825C9">
        <w:rPr>
          <w:rFonts w:cstheme="minorHAnsi"/>
          <w:b/>
          <w:bCs/>
          <w:sz w:val="18"/>
          <w:szCs w:val="18"/>
          <w:lang w:eastAsia="es-PE"/>
        </w:rPr>
        <w:t>Importantes</w:t>
      </w:r>
      <w:r w:rsidR="0004160B" w:rsidRPr="006825C9">
        <w:rPr>
          <w:rFonts w:cstheme="minorHAnsi"/>
          <w:b/>
          <w:bCs/>
          <w:sz w:val="18"/>
          <w:szCs w:val="18"/>
          <w:lang w:eastAsia="es-PE"/>
        </w:rPr>
        <w:t xml:space="preserve"> para todos los programas</w:t>
      </w:r>
      <w:r w:rsidRPr="006825C9">
        <w:rPr>
          <w:rFonts w:cstheme="minorHAnsi"/>
          <w:b/>
          <w:bCs/>
          <w:sz w:val="18"/>
          <w:szCs w:val="18"/>
          <w:lang w:eastAsia="es-PE"/>
        </w:rPr>
        <w:t xml:space="preserve">: </w:t>
      </w:r>
    </w:p>
    <w:p w14:paraId="6BAE10C6" w14:textId="36A54660" w:rsidR="00D14F72" w:rsidRPr="006825C9" w:rsidRDefault="00D14F72" w:rsidP="00D14F72">
      <w:pPr>
        <w:pStyle w:val="Sinespaciado"/>
        <w:numPr>
          <w:ilvl w:val="0"/>
          <w:numId w:val="28"/>
        </w:numPr>
        <w:rPr>
          <w:rFonts w:cstheme="minorHAnsi"/>
          <w:sz w:val="18"/>
          <w:szCs w:val="18"/>
          <w:lang w:eastAsia="es-PE"/>
        </w:rPr>
      </w:pPr>
      <w:r w:rsidRPr="006825C9">
        <w:rPr>
          <w:rFonts w:cstheme="minorHAnsi"/>
          <w:sz w:val="18"/>
          <w:szCs w:val="18"/>
          <w:lang w:eastAsia="es-PE"/>
        </w:rPr>
        <w:t xml:space="preserve">Precio por pasajero en dólares americanos, </w:t>
      </w:r>
      <w:r w:rsidR="004F7285" w:rsidRPr="006825C9">
        <w:rPr>
          <w:rFonts w:cstheme="minorHAnsi"/>
          <w:sz w:val="18"/>
          <w:szCs w:val="18"/>
          <w:lang w:eastAsia="es-PE"/>
        </w:rPr>
        <w:t>en</w:t>
      </w:r>
      <w:r w:rsidRPr="006825C9">
        <w:rPr>
          <w:rFonts w:cstheme="minorHAnsi"/>
          <w:sz w:val="18"/>
          <w:szCs w:val="18"/>
          <w:lang w:eastAsia="es-PE"/>
        </w:rPr>
        <w:t xml:space="preserve"> tipo de habitación elegida. </w:t>
      </w:r>
    </w:p>
    <w:p w14:paraId="0FC6704C" w14:textId="704EE65C" w:rsidR="00D14F72" w:rsidRPr="006825C9" w:rsidRDefault="0004160B" w:rsidP="00D14F72">
      <w:pPr>
        <w:pStyle w:val="Sinespaciado"/>
        <w:numPr>
          <w:ilvl w:val="0"/>
          <w:numId w:val="28"/>
        </w:numPr>
        <w:rPr>
          <w:rFonts w:cstheme="minorHAnsi"/>
          <w:b/>
          <w:bCs/>
          <w:sz w:val="18"/>
          <w:szCs w:val="18"/>
          <w:lang w:eastAsia="es-PE"/>
        </w:rPr>
      </w:pPr>
      <w:r w:rsidRPr="006825C9">
        <w:rPr>
          <w:rFonts w:cstheme="minorHAnsi"/>
          <w:b/>
          <w:bCs/>
          <w:sz w:val="18"/>
          <w:szCs w:val="18"/>
          <w:lang w:eastAsia="es-PE"/>
        </w:rPr>
        <w:t>El programa requiere mínimo 02 pasajeros pagantes viajando juntos.</w:t>
      </w:r>
    </w:p>
    <w:p w14:paraId="0949E442" w14:textId="6BC293B7" w:rsidR="0004160B" w:rsidRPr="006825C9" w:rsidRDefault="0004160B" w:rsidP="00D14F72">
      <w:pPr>
        <w:pStyle w:val="Sinespaciado"/>
        <w:numPr>
          <w:ilvl w:val="0"/>
          <w:numId w:val="28"/>
        </w:numPr>
        <w:rPr>
          <w:rFonts w:cstheme="minorHAnsi"/>
          <w:b/>
          <w:bCs/>
          <w:sz w:val="18"/>
          <w:szCs w:val="18"/>
          <w:lang w:eastAsia="es-PE"/>
        </w:rPr>
      </w:pPr>
      <w:r w:rsidRPr="006825C9">
        <w:rPr>
          <w:rFonts w:cstheme="minorHAnsi"/>
          <w:b/>
          <w:bCs/>
          <w:sz w:val="18"/>
          <w:szCs w:val="18"/>
          <w:lang w:eastAsia="es-PE"/>
        </w:rPr>
        <w:t>El orden de las visitas puede cambiar sin previo aviso</w:t>
      </w:r>
      <w:r w:rsidR="00331B16">
        <w:rPr>
          <w:rFonts w:cstheme="minorHAnsi"/>
          <w:b/>
          <w:bCs/>
          <w:sz w:val="18"/>
          <w:szCs w:val="18"/>
          <w:lang w:eastAsia="es-PE"/>
        </w:rPr>
        <w:t>, respetando los lugares mencionados como incluidos</w:t>
      </w:r>
    </w:p>
    <w:p w14:paraId="50762C02" w14:textId="2CC5669D" w:rsidR="00890591" w:rsidRPr="006825C9" w:rsidRDefault="00890591" w:rsidP="00D14F72">
      <w:pPr>
        <w:pStyle w:val="Sinespaciado"/>
        <w:numPr>
          <w:ilvl w:val="0"/>
          <w:numId w:val="28"/>
        </w:numPr>
        <w:rPr>
          <w:rFonts w:cstheme="minorHAnsi"/>
          <w:b/>
          <w:bCs/>
          <w:sz w:val="18"/>
          <w:szCs w:val="18"/>
          <w:lang w:eastAsia="es-PE"/>
        </w:rPr>
      </w:pPr>
      <w:r w:rsidRPr="006825C9">
        <w:rPr>
          <w:rFonts w:cstheme="minorHAnsi"/>
          <w:b/>
          <w:bCs/>
          <w:sz w:val="18"/>
          <w:szCs w:val="18"/>
          <w:lang w:eastAsia="es-PE"/>
        </w:rPr>
        <w:t>Por tema de los vuelos internos, los programas deben de ser reservados con un mínimo</w:t>
      </w:r>
      <w:r w:rsidR="005D5BAE">
        <w:rPr>
          <w:rFonts w:cstheme="minorHAnsi"/>
          <w:b/>
          <w:bCs/>
          <w:sz w:val="18"/>
          <w:szCs w:val="18"/>
          <w:lang w:eastAsia="es-PE"/>
        </w:rPr>
        <w:t xml:space="preserve"> 20</w:t>
      </w:r>
      <w:r w:rsidRPr="006825C9">
        <w:rPr>
          <w:rFonts w:cstheme="minorHAnsi"/>
          <w:b/>
          <w:bCs/>
          <w:sz w:val="18"/>
          <w:szCs w:val="18"/>
          <w:lang w:eastAsia="es-PE"/>
        </w:rPr>
        <w:t xml:space="preserve"> de  días previos a la fecha de viaje.</w:t>
      </w:r>
    </w:p>
    <w:p w14:paraId="033B221F" w14:textId="072FBD0C" w:rsidR="00D14F72" w:rsidRPr="006825C9" w:rsidRDefault="00D14F72" w:rsidP="00D14F72">
      <w:pPr>
        <w:pStyle w:val="Sinespaciado"/>
        <w:numPr>
          <w:ilvl w:val="0"/>
          <w:numId w:val="28"/>
        </w:numPr>
        <w:rPr>
          <w:rFonts w:cstheme="minorHAnsi"/>
          <w:sz w:val="18"/>
          <w:szCs w:val="18"/>
          <w:lang w:eastAsia="es-PE"/>
        </w:rPr>
      </w:pPr>
      <w:r w:rsidRPr="006825C9">
        <w:rPr>
          <w:rFonts w:cstheme="minorHAnsi"/>
          <w:sz w:val="18"/>
          <w:szCs w:val="18"/>
          <w:lang w:eastAsia="es-PE"/>
        </w:rPr>
        <w:lastRenderedPageBreak/>
        <w:t>Precios sujetos a cambios y variaciones sin previo aviso, hasta tener la reserva confirmada y pagada en su totalidad.</w:t>
      </w:r>
    </w:p>
    <w:p w14:paraId="0E98B86F" w14:textId="7D89932F" w:rsidR="00D14F72" w:rsidRDefault="00D14F72" w:rsidP="00D14F72">
      <w:pPr>
        <w:pStyle w:val="Sinespaciado"/>
        <w:numPr>
          <w:ilvl w:val="0"/>
          <w:numId w:val="28"/>
        </w:numPr>
        <w:rPr>
          <w:rFonts w:cstheme="minorHAnsi"/>
          <w:sz w:val="18"/>
          <w:szCs w:val="18"/>
          <w:lang w:eastAsia="es-PE"/>
        </w:rPr>
      </w:pPr>
      <w:r w:rsidRPr="006825C9">
        <w:rPr>
          <w:rFonts w:cstheme="minorHAnsi"/>
          <w:sz w:val="18"/>
          <w:szCs w:val="18"/>
          <w:lang w:eastAsia="es-PE"/>
        </w:rPr>
        <w:t>No se permite cambios ni modificaciones una vez realizada la reserva</w:t>
      </w:r>
      <w:r w:rsidR="004F7285" w:rsidRPr="006825C9">
        <w:rPr>
          <w:rFonts w:cstheme="minorHAnsi"/>
          <w:sz w:val="18"/>
          <w:szCs w:val="18"/>
          <w:lang w:eastAsia="es-PE"/>
        </w:rPr>
        <w:t>.</w:t>
      </w:r>
    </w:p>
    <w:p w14:paraId="409489C9" w14:textId="01067C08" w:rsidR="00182E0F" w:rsidRPr="00182E0F" w:rsidRDefault="00182E0F" w:rsidP="00D14F72">
      <w:pPr>
        <w:pStyle w:val="Sinespaciado"/>
        <w:numPr>
          <w:ilvl w:val="0"/>
          <w:numId w:val="28"/>
        </w:numPr>
        <w:rPr>
          <w:rFonts w:cstheme="minorHAnsi"/>
          <w:sz w:val="18"/>
          <w:szCs w:val="18"/>
          <w:lang w:val="pt-PT" w:eastAsia="es-PE"/>
        </w:rPr>
      </w:pPr>
      <w:r w:rsidRPr="00182E0F">
        <w:rPr>
          <w:rFonts w:cstheme="minorHAnsi"/>
          <w:sz w:val="18"/>
          <w:szCs w:val="18"/>
          <w:lang w:val="pt-PT" w:eastAsia="es-PE"/>
        </w:rPr>
        <w:t>No válido para feriados, f</w:t>
      </w:r>
      <w:r>
        <w:rPr>
          <w:rFonts w:cstheme="minorHAnsi"/>
          <w:sz w:val="18"/>
          <w:szCs w:val="18"/>
          <w:lang w:val="pt-PT" w:eastAsia="es-PE"/>
        </w:rPr>
        <w:t>echas de ferias, fechas de eventos y fechas especiales en destino.</w:t>
      </w:r>
    </w:p>
    <w:p w14:paraId="13E84482" w14:textId="77777777" w:rsidR="00D14F72" w:rsidRPr="006825C9" w:rsidRDefault="00D14F72" w:rsidP="00D14F72">
      <w:pPr>
        <w:pStyle w:val="Sinespaciado"/>
        <w:numPr>
          <w:ilvl w:val="0"/>
          <w:numId w:val="28"/>
        </w:numPr>
        <w:rPr>
          <w:rFonts w:cstheme="minorHAnsi"/>
          <w:sz w:val="18"/>
          <w:szCs w:val="18"/>
          <w:lang w:eastAsia="es-PE"/>
        </w:rPr>
      </w:pPr>
      <w:r w:rsidRPr="006825C9">
        <w:rPr>
          <w:rFonts w:cstheme="minorHAnsi"/>
          <w:sz w:val="18"/>
          <w:szCs w:val="18"/>
          <w:lang w:eastAsia="es-PE"/>
        </w:rPr>
        <w:t xml:space="preserve">No reembolsable, no endosable, ni transferible. No show se penaliza al 100% </w:t>
      </w:r>
    </w:p>
    <w:p w14:paraId="661EFC62" w14:textId="5EA82312" w:rsidR="00890591" w:rsidRPr="006825C9" w:rsidRDefault="00890591" w:rsidP="00D14F72">
      <w:pPr>
        <w:pStyle w:val="Prrafodelista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  <w:lang w:val="es-AR"/>
        </w:rPr>
      </w:pPr>
      <w:r w:rsidRPr="006825C9">
        <w:rPr>
          <w:rFonts w:asciiTheme="minorHAnsi" w:hAnsiTheme="minorHAnsi" w:cstheme="minorHAnsi"/>
          <w:sz w:val="18"/>
          <w:szCs w:val="18"/>
          <w:lang w:val="es-AR"/>
        </w:rPr>
        <w:t xml:space="preserve">Las acomodaciones o tipo de camas, sujetas a disponibilidad de cada hotel. </w:t>
      </w:r>
    </w:p>
    <w:p w14:paraId="502A08FC" w14:textId="304648B4" w:rsidR="00890591" w:rsidRPr="006825C9" w:rsidRDefault="00890591" w:rsidP="00D14F72">
      <w:pPr>
        <w:pStyle w:val="Prrafodelista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  <w:lang w:val="es-AR"/>
        </w:rPr>
      </w:pPr>
      <w:r w:rsidRPr="006825C9">
        <w:rPr>
          <w:rFonts w:asciiTheme="minorHAnsi" w:hAnsiTheme="minorHAnsi" w:cstheme="minorHAnsi"/>
          <w:sz w:val="18"/>
          <w:szCs w:val="18"/>
          <w:lang w:val="es-AR"/>
        </w:rPr>
        <w:t>La confirmación de los hoteles, se entregará 1 semana antes de su llegada al destino.</w:t>
      </w:r>
    </w:p>
    <w:p w14:paraId="79AFE080" w14:textId="3DFD7180" w:rsidR="004450EA" w:rsidRPr="006825C9" w:rsidRDefault="004450EA" w:rsidP="00D14F72">
      <w:pPr>
        <w:pStyle w:val="Prrafodelista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  <w:lang w:val="es-AR"/>
        </w:rPr>
      </w:pPr>
      <w:r w:rsidRPr="006825C9">
        <w:rPr>
          <w:rFonts w:asciiTheme="minorHAnsi" w:hAnsiTheme="minorHAnsi" w:cstheme="minorHAnsi"/>
          <w:sz w:val="18"/>
          <w:szCs w:val="18"/>
          <w:lang w:val="es-AR"/>
        </w:rPr>
        <w:t xml:space="preserve">Los programas solo permiten 1 maleta de bodega de </w:t>
      </w:r>
      <w:r w:rsidR="00890591" w:rsidRPr="006825C9">
        <w:rPr>
          <w:rFonts w:asciiTheme="minorHAnsi" w:hAnsiTheme="minorHAnsi" w:cstheme="minorHAnsi"/>
          <w:sz w:val="18"/>
          <w:szCs w:val="18"/>
          <w:lang w:val="es-AR"/>
        </w:rPr>
        <w:t>17</w:t>
      </w:r>
      <w:r w:rsidRPr="006825C9">
        <w:rPr>
          <w:rFonts w:asciiTheme="minorHAnsi" w:hAnsiTheme="minorHAnsi" w:cstheme="minorHAnsi"/>
          <w:sz w:val="18"/>
          <w:szCs w:val="18"/>
          <w:lang w:val="es-AR"/>
        </w:rPr>
        <w:t>Kg +01 equipaje de mano de 7kg.</w:t>
      </w:r>
      <w:r w:rsidR="005D5BAE">
        <w:rPr>
          <w:rFonts w:asciiTheme="minorHAnsi" w:hAnsiTheme="minorHAnsi" w:cstheme="minorHAnsi"/>
          <w:sz w:val="18"/>
          <w:szCs w:val="18"/>
          <w:lang w:val="es-AR"/>
        </w:rPr>
        <w:t xml:space="preserve"> En los vuelos internos</w:t>
      </w:r>
    </w:p>
    <w:p w14:paraId="38D09CF9" w14:textId="77777777" w:rsidR="0066533C" w:rsidRDefault="004450EA" w:rsidP="00D14F72">
      <w:pPr>
        <w:pStyle w:val="Prrafodelista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  <w:lang w:val="es-AR"/>
        </w:rPr>
      </w:pPr>
      <w:r w:rsidRPr="006825C9">
        <w:rPr>
          <w:rFonts w:asciiTheme="minorHAnsi" w:hAnsiTheme="minorHAnsi" w:cstheme="minorHAnsi"/>
          <w:sz w:val="18"/>
          <w:szCs w:val="18"/>
          <w:lang w:val="es-AR"/>
        </w:rPr>
        <w:t>Si el pasajero se excede en la cantidad de equipaje y peso permitido por los programas, tendrá que pagar el excedente en destino, al precio cotizado por los guías o las líneas aéreas</w:t>
      </w:r>
    </w:p>
    <w:p w14:paraId="0BB705C1" w14:textId="03863EB2" w:rsidR="004450EA" w:rsidRPr="006825C9" w:rsidRDefault="0066533C" w:rsidP="00D14F72">
      <w:pPr>
        <w:pStyle w:val="Prrafodelista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  <w:lang w:val="es-AR"/>
        </w:rPr>
      </w:pPr>
      <w:r>
        <w:rPr>
          <w:rFonts w:asciiTheme="minorHAnsi" w:hAnsiTheme="minorHAnsi" w:cstheme="minorHAnsi"/>
          <w:sz w:val="18"/>
          <w:szCs w:val="18"/>
          <w:lang w:val="es-AR"/>
        </w:rPr>
        <w:t>El Orden de las visitas, puede sufrir cambios y variaciones sin previo aviso, sin dejar de visitar los destinos mencionados como incluidos en las visitas</w:t>
      </w:r>
      <w:r w:rsidR="004450EA" w:rsidRPr="006825C9">
        <w:rPr>
          <w:rFonts w:asciiTheme="minorHAnsi" w:hAnsiTheme="minorHAnsi" w:cstheme="minorHAnsi"/>
          <w:sz w:val="18"/>
          <w:szCs w:val="18"/>
          <w:lang w:val="es-AR"/>
        </w:rPr>
        <w:t xml:space="preserve">. </w:t>
      </w:r>
    </w:p>
    <w:p w14:paraId="7052451D" w14:textId="39CDC1D4" w:rsidR="00D14F72" w:rsidRPr="006825C9" w:rsidRDefault="00D14F72" w:rsidP="00D14F72">
      <w:pPr>
        <w:pStyle w:val="Prrafodelista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  <w:lang w:val="es-AR"/>
        </w:rPr>
      </w:pPr>
      <w:r w:rsidRPr="006825C9">
        <w:rPr>
          <w:rFonts w:asciiTheme="minorHAnsi" w:hAnsiTheme="minorHAnsi" w:cstheme="minorHAnsi"/>
          <w:sz w:val="18"/>
          <w:szCs w:val="18"/>
          <w:lang w:val="es-AR"/>
        </w:rPr>
        <w:t xml:space="preserve">Vacunas necesarias: Covid </w:t>
      </w:r>
    </w:p>
    <w:p w14:paraId="5E38348D" w14:textId="70C7B1E8" w:rsidR="00890591" w:rsidRDefault="00890591" w:rsidP="00D14F72">
      <w:pPr>
        <w:pStyle w:val="Prrafodelista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  <w:lang w:val="es-AR"/>
        </w:rPr>
      </w:pPr>
      <w:r w:rsidRPr="006825C9">
        <w:rPr>
          <w:rFonts w:asciiTheme="minorHAnsi" w:hAnsiTheme="minorHAnsi" w:cstheme="minorHAnsi"/>
          <w:sz w:val="18"/>
          <w:szCs w:val="18"/>
          <w:lang w:val="es-AR"/>
        </w:rPr>
        <w:t>Precios no válidos para pagos con tarjeta de crédito</w:t>
      </w:r>
    </w:p>
    <w:p w14:paraId="075E9C5F" w14:textId="7AFF3FB1" w:rsidR="00D05954" w:rsidRPr="006825C9" w:rsidRDefault="00D05954" w:rsidP="00D14F72">
      <w:pPr>
        <w:pStyle w:val="Prrafodelista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  <w:lang w:val="es-AR"/>
        </w:rPr>
      </w:pPr>
      <w:r>
        <w:rPr>
          <w:rFonts w:asciiTheme="minorHAnsi" w:hAnsiTheme="minorHAnsi" w:cstheme="minorHAnsi"/>
          <w:sz w:val="18"/>
          <w:szCs w:val="18"/>
          <w:lang w:val="es-AR"/>
        </w:rPr>
        <w:t xml:space="preserve">Precios sujetos a disponibilidad de espacios tanto en los servicios como en los vuelos internos. </w:t>
      </w:r>
    </w:p>
    <w:p w14:paraId="628E97BA" w14:textId="22091BE6" w:rsidR="00890591" w:rsidRDefault="00890591" w:rsidP="00D14F72">
      <w:pPr>
        <w:pStyle w:val="Prrafodelista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  <w:lang w:val="es-AR"/>
        </w:rPr>
      </w:pPr>
      <w:r w:rsidRPr="006825C9">
        <w:rPr>
          <w:rFonts w:asciiTheme="minorHAnsi" w:hAnsiTheme="minorHAnsi" w:cstheme="minorHAnsi"/>
          <w:sz w:val="18"/>
          <w:szCs w:val="18"/>
          <w:lang w:val="es-AR"/>
        </w:rPr>
        <w:t xml:space="preserve">Válido para viajar </w:t>
      </w:r>
      <w:r w:rsidR="00862CE6">
        <w:rPr>
          <w:rFonts w:asciiTheme="minorHAnsi" w:hAnsiTheme="minorHAnsi" w:cstheme="minorHAnsi"/>
          <w:sz w:val="18"/>
          <w:szCs w:val="18"/>
          <w:lang w:val="es-AR"/>
        </w:rPr>
        <w:t xml:space="preserve">solo en </w:t>
      </w:r>
      <w:r w:rsidR="00441751">
        <w:rPr>
          <w:rFonts w:asciiTheme="minorHAnsi" w:hAnsiTheme="minorHAnsi" w:cstheme="minorHAnsi"/>
          <w:sz w:val="18"/>
          <w:szCs w:val="18"/>
          <w:lang w:val="es-AR"/>
        </w:rPr>
        <w:t xml:space="preserve">las fechas indicadas como inicio de viaje </w:t>
      </w:r>
    </w:p>
    <w:p w14:paraId="4EFE34C7" w14:textId="2C3C4634" w:rsidR="005D5BAE" w:rsidRDefault="00F55823" w:rsidP="00D14F72">
      <w:pPr>
        <w:pStyle w:val="Prrafodelista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  <w:lang w:val="es-AR"/>
        </w:rPr>
      </w:pPr>
      <w:r>
        <w:rPr>
          <w:rFonts w:asciiTheme="minorHAnsi" w:hAnsiTheme="minorHAnsi" w:cstheme="minorHAnsi"/>
          <w:sz w:val="18"/>
          <w:szCs w:val="18"/>
          <w:lang w:val="es-AR"/>
        </w:rPr>
        <w:t>Válido para vi/ajar del 20/05/2026 al 25/08/2026</w:t>
      </w:r>
    </w:p>
    <w:p w14:paraId="3DD41DA7" w14:textId="304DF16D" w:rsidR="00F55823" w:rsidRDefault="00F55823" w:rsidP="00D14F72">
      <w:pPr>
        <w:pStyle w:val="Prrafodelista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  <w:lang w:val="es-AR"/>
        </w:rPr>
      </w:pPr>
      <w:r>
        <w:rPr>
          <w:rFonts w:asciiTheme="minorHAnsi" w:hAnsiTheme="minorHAnsi" w:cstheme="minorHAnsi"/>
          <w:sz w:val="18"/>
          <w:szCs w:val="18"/>
          <w:lang w:val="es-AR"/>
        </w:rPr>
        <w:t>Válido para comprar hasta 01/08/2026</w:t>
      </w:r>
    </w:p>
    <w:p w14:paraId="3ED944B5" w14:textId="22A9D4A9" w:rsidR="00890591" w:rsidRPr="006825C9" w:rsidRDefault="00890591" w:rsidP="00331B16">
      <w:pPr>
        <w:pStyle w:val="Prrafodelista"/>
        <w:rPr>
          <w:rFonts w:asciiTheme="minorHAnsi" w:hAnsiTheme="minorHAnsi" w:cstheme="minorHAnsi"/>
          <w:sz w:val="18"/>
          <w:szCs w:val="18"/>
          <w:lang w:val="es-AR"/>
        </w:rPr>
      </w:pPr>
    </w:p>
    <w:p w14:paraId="6D521817" w14:textId="5ABECD41" w:rsidR="00D14F72" w:rsidRDefault="00D14F72" w:rsidP="00890591">
      <w:pPr>
        <w:pStyle w:val="Ttulo5"/>
        <w:spacing w:before="150" w:beforeAutospacing="0" w:after="150" w:afterAutospacing="0"/>
        <w:jc w:val="center"/>
        <w:rPr>
          <w:rFonts w:asciiTheme="minorHAnsi" w:hAnsiTheme="minorHAnsi" w:cstheme="minorHAnsi"/>
          <w:b w:val="0"/>
          <w:bCs w:val="0"/>
          <w:sz w:val="16"/>
          <w:szCs w:val="16"/>
        </w:rPr>
      </w:pPr>
    </w:p>
    <w:p w14:paraId="62054E1B" w14:textId="77777777" w:rsidR="004B117F" w:rsidRDefault="004B117F" w:rsidP="00890591">
      <w:pPr>
        <w:pStyle w:val="Ttulo5"/>
        <w:spacing w:before="150" w:beforeAutospacing="0" w:after="150" w:afterAutospacing="0"/>
        <w:jc w:val="center"/>
        <w:rPr>
          <w:rFonts w:asciiTheme="minorHAnsi" w:hAnsiTheme="minorHAnsi" w:cstheme="minorHAnsi"/>
          <w:b w:val="0"/>
          <w:bCs w:val="0"/>
          <w:sz w:val="16"/>
          <w:szCs w:val="16"/>
        </w:rPr>
      </w:pPr>
    </w:p>
    <w:p w14:paraId="08CFD566" w14:textId="77777777" w:rsidR="004B117F" w:rsidRDefault="004B117F" w:rsidP="00890591">
      <w:pPr>
        <w:pStyle w:val="Ttulo5"/>
        <w:spacing w:before="150" w:beforeAutospacing="0" w:after="150" w:afterAutospacing="0"/>
        <w:jc w:val="center"/>
        <w:rPr>
          <w:rFonts w:asciiTheme="minorHAnsi" w:hAnsiTheme="minorHAnsi" w:cstheme="minorHAnsi"/>
          <w:b w:val="0"/>
          <w:bCs w:val="0"/>
          <w:sz w:val="16"/>
          <w:szCs w:val="16"/>
        </w:rPr>
      </w:pPr>
    </w:p>
    <w:sectPr w:rsidR="004B117F" w:rsidSect="006825C9">
      <w:headerReference w:type="default" r:id="rId7"/>
      <w:footerReference w:type="default" r:id="rId8"/>
      <w:pgSz w:w="11906" w:h="16838"/>
      <w:pgMar w:top="851" w:right="1474" w:bottom="709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42F30" w14:textId="77777777" w:rsidR="000D51B6" w:rsidRDefault="000D51B6" w:rsidP="00EB2E6A">
      <w:r>
        <w:separator/>
      </w:r>
    </w:p>
  </w:endnote>
  <w:endnote w:type="continuationSeparator" w:id="0">
    <w:p w14:paraId="1A4481FD" w14:textId="77777777" w:rsidR="000D51B6" w:rsidRDefault="000D51B6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8126" w14:textId="77777777" w:rsidR="005C0F27" w:rsidRPr="00EF1967" w:rsidRDefault="005C0F27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970BC" w14:textId="77777777" w:rsidR="000D51B6" w:rsidRDefault="000D51B6" w:rsidP="00EB2E6A">
      <w:r>
        <w:separator/>
      </w:r>
    </w:p>
  </w:footnote>
  <w:footnote w:type="continuationSeparator" w:id="0">
    <w:p w14:paraId="0F81CEFB" w14:textId="77777777" w:rsidR="000D51B6" w:rsidRDefault="000D51B6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E29F" w14:textId="77777777" w:rsidR="005C0F27" w:rsidRPr="0004653C" w:rsidRDefault="005C0F27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7BAB61C8" wp14:editId="04238117">
          <wp:extent cx="600075" cy="333375"/>
          <wp:effectExtent l="0" t="0" r="9525" b="9525"/>
          <wp:docPr id="1978610148" name="Imagen 19786101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0" t="15803" b="12443"/>
                  <a:stretch/>
                </pic:blipFill>
                <pic:spPr bwMode="auto">
                  <a:xfrm>
                    <a:off x="0" y="0"/>
                    <a:ext cx="604093" cy="3356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6BCD"/>
    <w:multiLevelType w:val="hybridMultilevel"/>
    <w:tmpl w:val="E486A0B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1DE2"/>
    <w:multiLevelType w:val="multilevel"/>
    <w:tmpl w:val="2B02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E31E8"/>
    <w:multiLevelType w:val="hybridMultilevel"/>
    <w:tmpl w:val="82DA74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54108"/>
    <w:multiLevelType w:val="hybridMultilevel"/>
    <w:tmpl w:val="3154CD0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143298"/>
    <w:multiLevelType w:val="multilevel"/>
    <w:tmpl w:val="7200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14941"/>
    <w:multiLevelType w:val="multilevel"/>
    <w:tmpl w:val="E9B2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D565C3"/>
    <w:multiLevelType w:val="hybridMultilevel"/>
    <w:tmpl w:val="6DA84E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436B7"/>
    <w:multiLevelType w:val="hybridMultilevel"/>
    <w:tmpl w:val="99640846"/>
    <w:lvl w:ilvl="0" w:tplc="2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E3500"/>
    <w:multiLevelType w:val="multilevel"/>
    <w:tmpl w:val="0520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F009FD"/>
    <w:multiLevelType w:val="multilevel"/>
    <w:tmpl w:val="BA2E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F4C9C"/>
    <w:multiLevelType w:val="multilevel"/>
    <w:tmpl w:val="9520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415066"/>
    <w:multiLevelType w:val="multilevel"/>
    <w:tmpl w:val="599A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260BE"/>
    <w:multiLevelType w:val="multilevel"/>
    <w:tmpl w:val="6ED2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87BD3"/>
    <w:multiLevelType w:val="hybridMultilevel"/>
    <w:tmpl w:val="2E827EF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0047F2"/>
    <w:multiLevelType w:val="multilevel"/>
    <w:tmpl w:val="8816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435B8E"/>
    <w:multiLevelType w:val="multilevel"/>
    <w:tmpl w:val="3214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4E2A80"/>
    <w:multiLevelType w:val="multilevel"/>
    <w:tmpl w:val="662E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5B648B"/>
    <w:multiLevelType w:val="hybridMultilevel"/>
    <w:tmpl w:val="04908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F65BA"/>
    <w:multiLevelType w:val="multilevel"/>
    <w:tmpl w:val="A2CA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0349A6"/>
    <w:multiLevelType w:val="hybridMultilevel"/>
    <w:tmpl w:val="6C80FA8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03A09"/>
    <w:multiLevelType w:val="hybridMultilevel"/>
    <w:tmpl w:val="3800D826"/>
    <w:lvl w:ilvl="0" w:tplc="2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27F356F"/>
    <w:multiLevelType w:val="hybridMultilevel"/>
    <w:tmpl w:val="2106263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D7907"/>
    <w:multiLevelType w:val="hybridMultilevel"/>
    <w:tmpl w:val="ABEE50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C910FB"/>
    <w:multiLevelType w:val="multilevel"/>
    <w:tmpl w:val="1D0A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AB39E4"/>
    <w:multiLevelType w:val="multilevel"/>
    <w:tmpl w:val="2152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9842EA"/>
    <w:multiLevelType w:val="multilevel"/>
    <w:tmpl w:val="8634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727236"/>
    <w:multiLevelType w:val="multilevel"/>
    <w:tmpl w:val="B02E6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4C04AE"/>
    <w:multiLevelType w:val="hybridMultilevel"/>
    <w:tmpl w:val="714A85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EC0786"/>
    <w:multiLevelType w:val="multilevel"/>
    <w:tmpl w:val="7A3A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35" w15:restartNumberingAfterBreak="0">
    <w:nsid w:val="520B2B73"/>
    <w:multiLevelType w:val="multilevel"/>
    <w:tmpl w:val="43A2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3C149A1"/>
    <w:multiLevelType w:val="multilevel"/>
    <w:tmpl w:val="E908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9F3F22"/>
    <w:multiLevelType w:val="multilevel"/>
    <w:tmpl w:val="6C1A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AF1E70"/>
    <w:multiLevelType w:val="multilevel"/>
    <w:tmpl w:val="E9587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6963A5"/>
    <w:multiLevelType w:val="multilevel"/>
    <w:tmpl w:val="1FA2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96A75B7"/>
    <w:multiLevelType w:val="multilevel"/>
    <w:tmpl w:val="80CA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3E17BA"/>
    <w:multiLevelType w:val="multilevel"/>
    <w:tmpl w:val="E9B2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1D427C"/>
    <w:multiLevelType w:val="multilevel"/>
    <w:tmpl w:val="AB3E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74E73C7"/>
    <w:multiLevelType w:val="hybridMultilevel"/>
    <w:tmpl w:val="C0BEEC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E11C43"/>
    <w:multiLevelType w:val="multilevel"/>
    <w:tmpl w:val="E876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BFA2D96"/>
    <w:multiLevelType w:val="multilevel"/>
    <w:tmpl w:val="2948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DD97E39"/>
    <w:multiLevelType w:val="hybridMultilevel"/>
    <w:tmpl w:val="24A07CA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3F0A08"/>
    <w:multiLevelType w:val="multilevel"/>
    <w:tmpl w:val="043C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081665C"/>
    <w:multiLevelType w:val="multilevel"/>
    <w:tmpl w:val="530C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1441952"/>
    <w:multiLevelType w:val="hybridMultilevel"/>
    <w:tmpl w:val="37C628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5B5778"/>
    <w:multiLevelType w:val="multilevel"/>
    <w:tmpl w:val="AA02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AA60F56"/>
    <w:multiLevelType w:val="hybridMultilevel"/>
    <w:tmpl w:val="2850FEE6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B908E4"/>
    <w:multiLevelType w:val="multilevel"/>
    <w:tmpl w:val="9D18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D3F2494"/>
    <w:multiLevelType w:val="multilevel"/>
    <w:tmpl w:val="0024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E920280"/>
    <w:multiLevelType w:val="hybridMultilevel"/>
    <w:tmpl w:val="383844A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676C11"/>
    <w:multiLevelType w:val="multilevel"/>
    <w:tmpl w:val="0DBA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413732">
    <w:abstractNumId w:val="22"/>
  </w:num>
  <w:num w:numId="2" w16cid:durableId="733550977">
    <w:abstractNumId w:val="34"/>
  </w:num>
  <w:num w:numId="3" w16cid:durableId="1799448014">
    <w:abstractNumId w:val="12"/>
  </w:num>
  <w:num w:numId="4" w16cid:durableId="1339120170">
    <w:abstractNumId w:val="11"/>
  </w:num>
  <w:num w:numId="5" w16cid:durableId="1421487097">
    <w:abstractNumId w:val="17"/>
  </w:num>
  <w:num w:numId="6" w16cid:durableId="761603774">
    <w:abstractNumId w:val="51"/>
  </w:num>
  <w:num w:numId="7" w16cid:durableId="705911881">
    <w:abstractNumId w:val="39"/>
  </w:num>
  <w:num w:numId="8" w16cid:durableId="262541904">
    <w:abstractNumId w:val="4"/>
  </w:num>
  <w:num w:numId="9" w16cid:durableId="237325122">
    <w:abstractNumId w:val="8"/>
  </w:num>
  <w:num w:numId="10" w16cid:durableId="1148934098">
    <w:abstractNumId w:val="27"/>
  </w:num>
  <w:num w:numId="11" w16cid:durableId="78063930">
    <w:abstractNumId w:val="18"/>
  </w:num>
  <w:num w:numId="12" w16cid:durableId="11299062">
    <w:abstractNumId w:val="47"/>
  </w:num>
  <w:num w:numId="13" w16cid:durableId="159396191">
    <w:abstractNumId w:val="3"/>
  </w:num>
  <w:num w:numId="14" w16cid:durableId="1883900468">
    <w:abstractNumId w:val="26"/>
  </w:num>
  <w:num w:numId="15" w16cid:durableId="1119951669">
    <w:abstractNumId w:val="56"/>
  </w:num>
  <w:num w:numId="16" w16cid:durableId="1443502198">
    <w:abstractNumId w:val="15"/>
  </w:num>
  <w:num w:numId="17" w16cid:durableId="1631864288">
    <w:abstractNumId w:val="7"/>
  </w:num>
  <w:num w:numId="18" w16cid:durableId="854543130">
    <w:abstractNumId w:val="44"/>
  </w:num>
  <w:num w:numId="19" w16cid:durableId="1906448853">
    <w:abstractNumId w:val="32"/>
  </w:num>
  <w:num w:numId="20" w16cid:durableId="102574453">
    <w:abstractNumId w:val="2"/>
  </w:num>
  <w:num w:numId="21" w16cid:durableId="1163089097">
    <w:abstractNumId w:val="53"/>
  </w:num>
  <w:num w:numId="22" w16cid:durableId="1734498953">
    <w:abstractNumId w:val="13"/>
  </w:num>
  <w:num w:numId="23" w16cid:durableId="1686858360">
    <w:abstractNumId w:val="42"/>
  </w:num>
  <w:num w:numId="24" w16cid:durableId="721635263">
    <w:abstractNumId w:val="55"/>
  </w:num>
  <w:num w:numId="25" w16cid:durableId="495145803">
    <w:abstractNumId w:val="24"/>
  </w:num>
  <w:num w:numId="26" w16cid:durableId="1789933670">
    <w:abstractNumId w:val="50"/>
  </w:num>
  <w:num w:numId="27" w16cid:durableId="2071490605">
    <w:abstractNumId w:val="25"/>
  </w:num>
  <w:num w:numId="28" w16cid:durableId="900288820">
    <w:abstractNumId w:val="0"/>
  </w:num>
  <w:num w:numId="29" w16cid:durableId="850873190">
    <w:abstractNumId w:val="46"/>
  </w:num>
  <w:num w:numId="30" w16cid:durableId="1353915524">
    <w:abstractNumId w:val="31"/>
  </w:num>
  <w:num w:numId="31" w16cid:durableId="445662851">
    <w:abstractNumId w:val="5"/>
  </w:num>
  <w:num w:numId="32" w16cid:durableId="1799226082">
    <w:abstractNumId w:val="29"/>
  </w:num>
  <w:num w:numId="33" w16cid:durableId="563639427">
    <w:abstractNumId w:val="57"/>
  </w:num>
  <w:num w:numId="34" w16cid:durableId="1779832170">
    <w:abstractNumId w:val="52"/>
  </w:num>
  <w:num w:numId="35" w16cid:durableId="1553032757">
    <w:abstractNumId w:val="19"/>
  </w:num>
  <w:num w:numId="36" w16cid:durableId="2004746388">
    <w:abstractNumId w:val="36"/>
  </w:num>
  <w:num w:numId="37" w16cid:durableId="1283074208">
    <w:abstractNumId w:val="9"/>
  </w:num>
  <w:num w:numId="38" w16cid:durableId="8410468">
    <w:abstractNumId w:val="41"/>
  </w:num>
  <w:num w:numId="39" w16cid:durableId="1722552311">
    <w:abstractNumId w:val="54"/>
  </w:num>
  <w:num w:numId="40" w16cid:durableId="579101777">
    <w:abstractNumId w:val="28"/>
  </w:num>
  <w:num w:numId="41" w16cid:durableId="1130367464">
    <w:abstractNumId w:val="14"/>
  </w:num>
  <w:num w:numId="42" w16cid:durableId="754714663">
    <w:abstractNumId w:val="38"/>
  </w:num>
  <w:num w:numId="43" w16cid:durableId="1136409717">
    <w:abstractNumId w:val="49"/>
  </w:num>
  <w:num w:numId="44" w16cid:durableId="907111956">
    <w:abstractNumId w:val="48"/>
  </w:num>
  <w:num w:numId="45" w16cid:durableId="2057924421">
    <w:abstractNumId w:val="16"/>
  </w:num>
  <w:num w:numId="46" w16cid:durableId="2038197059">
    <w:abstractNumId w:val="30"/>
  </w:num>
  <w:num w:numId="47" w16cid:durableId="1366252682">
    <w:abstractNumId w:val="10"/>
  </w:num>
  <w:num w:numId="48" w16cid:durableId="67926474">
    <w:abstractNumId w:val="6"/>
  </w:num>
  <w:num w:numId="49" w16cid:durableId="176702655">
    <w:abstractNumId w:val="20"/>
  </w:num>
  <w:num w:numId="50" w16cid:durableId="1472216041">
    <w:abstractNumId w:val="45"/>
  </w:num>
  <w:num w:numId="51" w16cid:durableId="1804696395">
    <w:abstractNumId w:val="37"/>
  </w:num>
  <w:num w:numId="52" w16cid:durableId="902176108">
    <w:abstractNumId w:val="23"/>
  </w:num>
  <w:num w:numId="53" w16cid:durableId="1583678408">
    <w:abstractNumId w:val="33"/>
  </w:num>
  <w:num w:numId="54" w16cid:durableId="1427077155">
    <w:abstractNumId w:val="35"/>
  </w:num>
  <w:num w:numId="55" w16cid:durableId="815687668">
    <w:abstractNumId w:val="43"/>
  </w:num>
  <w:num w:numId="56" w16cid:durableId="138882282">
    <w:abstractNumId w:val="21"/>
  </w:num>
  <w:num w:numId="57" w16cid:durableId="1223560245">
    <w:abstractNumId w:val="40"/>
  </w:num>
  <w:num w:numId="58" w16cid:durableId="185795670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0109"/>
    <w:rsid w:val="00006946"/>
    <w:rsid w:val="00013D61"/>
    <w:rsid w:val="000217B9"/>
    <w:rsid w:val="00022B39"/>
    <w:rsid w:val="00034858"/>
    <w:rsid w:val="00034E82"/>
    <w:rsid w:val="000355A1"/>
    <w:rsid w:val="0004160B"/>
    <w:rsid w:val="0005087B"/>
    <w:rsid w:val="00060083"/>
    <w:rsid w:val="00070B44"/>
    <w:rsid w:val="000755F1"/>
    <w:rsid w:val="00087F35"/>
    <w:rsid w:val="0009183A"/>
    <w:rsid w:val="00091F0C"/>
    <w:rsid w:val="000A3AB8"/>
    <w:rsid w:val="000A4166"/>
    <w:rsid w:val="000A419A"/>
    <w:rsid w:val="000A4B48"/>
    <w:rsid w:val="000A50BE"/>
    <w:rsid w:val="000B00C5"/>
    <w:rsid w:val="000B0325"/>
    <w:rsid w:val="000B03EB"/>
    <w:rsid w:val="000B1460"/>
    <w:rsid w:val="000B2CB1"/>
    <w:rsid w:val="000C5AFD"/>
    <w:rsid w:val="000C5B0C"/>
    <w:rsid w:val="000D14C6"/>
    <w:rsid w:val="000D51B6"/>
    <w:rsid w:val="000E7F7F"/>
    <w:rsid w:val="000F79A6"/>
    <w:rsid w:val="00100971"/>
    <w:rsid w:val="001056B7"/>
    <w:rsid w:val="001075F4"/>
    <w:rsid w:val="001115C1"/>
    <w:rsid w:val="001155B9"/>
    <w:rsid w:val="00117147"/>
    <w:rsid w:val="0012076C"/>
    <w:rsid w:val="00122BCB"/>
    <w:rsid w:val="001232FB"/>
    <w:rsid w:val="00123A94"/>
    <w:rsid w:val="00125A8A"/>
    <w:rsid w:val="0012719A"/>
    <w:rsid w:val="00163FEC"/>
    <w:rsid w:val="00182E0F"/>
    <w:rsid w:val="00184B14"/>
    <w:rsid w:val="00186D49"/>
    <w:rsid w:val="001879EA"/>
    <w:rsid w:val="001926DB"/>
    <w:rsid w:val="0019484F"/>
    <w:rsid w:val="00194F50"/>
    <w:rsid w:val="00197B48"/>
    <w:rsid w:val="001A1591"/>
    <w:rsid w:val="001A38BA"/>
    <w:rsid w:val="001B00CC"/>
    <w:rsid w:val="001B2B18"/>
    <w:rsid w:val="001B4475"/>
    <w:rsid w:val="001B6ADB"/>
    <w:rsid w:val="001C2BEB"/>
    <w:rsid w:val="001C62A5"/>
    <w:rsid w:val="001D1ED1"/>
    <w:rsid w:val="001E1766"/>
    <w:rsid w:val="001E24B6"/>
    <w:rsid w:val="001F0A94"/>
    <w:rsid w:val="001F5058"/>
    <w:rsid w:val="002046C8"/>
    <w:rsid w:val="00210377"/>
    <w:rsid w:val="002372A9"/>
    <w:rsid w:val="002530A5"/>
    <w:rsid w:val="002561D6"/>
    <w:rsid w:val="00267ECC"/>
    <w:rsid w:val="00274E7C"/>
    <w:rsid w:val="002764AA"/>
    <w:rsid w:val="002A01EF"/>
    <w:rsid w:val="002A7DC8"/>
    <w:rsid w:val="002B1246"/>
    <w:rsid w:val="002C3F36"/>
    <w:rsid w:val="002C525F"/>
    <w:rsid w:val="002D48B2"/>
    <w:rsid w:val="002E3F1E"/>
    <w:rsid w:val="002E6AE5"/>
    <w:rsid w:val="002E74D7"/>
    <w:rsid w:val="00304750"/>
    <w:rsid w:val="00310CF0"/>
    <w:rsid w:val="00322574"/>
    <w:rsid w:val="003259D5"/>
    <w:rsid w:val="00330851"/>
    <w:rsid w:val="00331B16"/>
    <w:rsid w:val="00333339"/>
    <w:rsid w:val="0035180E"/>
    <w:rsid w:val="003817B1"/>
    <w:rsid w:val="00381CBF"/>
    <w:rsid w:val="003A0E34"/>
    <w:rsid w:val="003A0E47"/>
    <w:rsid w:val="003A63FE"/>
    <w:rsid w:val="003B56E1"/>
    <w:rsid w:val="003C69B5"/>
    <w:rsid w:val="003D51BC"/>
    <w:rsid w:val="003D6DDA"/>
    <w:rsid w:val="003E07C9"/>
    <w:rsid w:val="003F2072"/>
    <w:rsid w:val="003F2D54"/>
    <w:rsid w:val="003F797F"/>
    <w:rsid w:val="00411299"/>
    <w:rsid w:val="0041278C"/>
    <w:rsid w:val="00431EA4"/>
    <w:rsid w:val="004327BD"/>
    <w:rsid w:val="004364C1"/>
    <w:rsid w:val="00436553"/>
    <w:rsid w:val="00441751"/>
    <w:rsid w:val="004450EA"/>
    <w:rsid w:val="00447B06"/>
    <w:rsid w:val="00451831"/>
    <w:rsid w:val="00451B93"/>
    <w:rsid w:val="0045458B"/>
    <w:rsid w:val="00454A03"/>
    <w:rsid w:val="004601F3"/>
    <w:rsid w:val="00461073"/>
    <w:rsid w:val="0046135B"/>
    <w:rsid w:val="00470469"/>
    <w:rsid w:val="004773B8"/>
    <w:rsid w:val="00480C76"/>
    <w:rsid w:val="004941AE"/>
    <w:rsid w:val="0049511F"/>
    <w:rsid w:val="004A0FF6"/>
    <w:rsid w:val="004B0AE5"/>
    <w:rsid w:val="004B117F"/>
    <w:rsid w:val="004C194E"/>
    <w:rsid w:val="004C3D01"/>
    <w:rsid w:val="004C705C"/>
    <w:rsid w:val="004D3E9F"/>
    <w:rsid w:val="004D7BB2"/>
    <w:rsid w:val="004E1E97"/>
    <w:rsid w:val="004F063C"/>
    <w:rsid w:val="004F2C4A"/>
    <w:rsid w:val="004F7285"/>
    <w:rsid w:val="0051222C"/>
    <w:rsid w:val="00516007"/>
    <w:rsid w:val="0051740C"/>
    <w:rsid w:val="00520ED1"/>
    <w:rsid w:val="00523B97"/>
    <w:rsid w:val="00532072"/>
    <w:rsid w:val="00535C8F"/>
    <w:rsid w:val="00567BF5"/>
    <w:rsid w:val="0057223B"/>
    <w:rsid w:val="00575A55"/>
    <w:rsid w:val="00582A7A"/>
    <w:rsid w:val="005845C9"/>
    <w:rsid w:val="00584FE9"/>
    <w:rsid w:val="005857FF"/>
    <w:rsid w:val="005862AA"/>
    <w:rsid w:val="00592094"/>
    <w:rsid w:val="005A27F0"/>
    <w:rsid w:val="005A73EB"/>
    <w:rsid w:val="005C0F27"/>
    <w:rsid w:val="005C1DBC"/>
    <w:rsid w:val="005C282D"/>
    <w:rsid w:val="005D46A3"/>
    <w:rsid w:val="005D5BAE"/>
    <w:rsid w:val="005D6A8D"/>
    <w:rsid w:val="005E4311"/>
    <w:rsid w:val="005F012C"/>
    <w:rsid w:val="005F320A"/>
    <w:rsid w:val="005F412A"/>
    <w:rsid w:val="0060300A"/>
    <w:rsid w:val="00607469"/>
    <w:rsid w:val="00610B1F"/>
    <w:rsid w:val="00613358"/>
    <w:rsid w:val="00624A67"/>
    <w:rsid w:val="006440C2"/>
    <w:rsid w:val="006441E8"/>
    <w:rsid w:val="00644C14"/>
    <w:rsid w:val="0065729A"/>
    <w:rsid w:val="00661D30"/>
    <w:rsid w:val="0066533C"/>
    <w:rsid w:val="0068046F"/>
    <w:rsid w:val="006825C9"/>
    <w:rsid w:val="00695C17"/>
    <w:rsid w:val="006B2CC0"/>
    <w:rsid w:val="006B5BD0"/>
    <w:rsid w:val="006C192C"/>
    <w:rsid w:val="006C7442"/>
    <w:rsid w:val="006D5F9B"/>
    <w:rsid w:val="006F2A7D"/>
    <w:rsid w:val="006F3468"/>
    <w:rsid w:val="006F5479"/>
    <w:rsid w:val="00706160"/>
    <w:rsid w:val="00722980"/>
    <w:rsid w:val="00723AF8"/>
    <w:rsid w:val="00724EB0"/>
    <w:rsid w:val="0072683A"/>
    <w:rsid w:val="0073563F"/>
    <w:rsid w:val="007420C0"/>
    <w:rsid w:val="00766379"/>
    <w:rsid w:val="007700AE"/>
    <w:rsid w:val="00775416"/>
    <w:rsid w:val="007808BC"/>
    <w:rsid w:val="00781E76"/>
    <w:rsid w:val="007B0DC8"/>
    <w:rsid w:val="007B3ABA"/>
    <w:rsid w:val="007C0CF2"/>
    <w:rsid w:val="007D0A01"/>
    <w:rsid w:val="007D0FA2"/>
    <w:rsid w:val="007D4919"/>
    <w:rsid w:val="007E2A50"/>
    <w:rsid w:val="00805393"/>
    <w:rsid w:val="008139D4"/>
    <w:rsid w:val="0081607E"/>
    <w:rsid w:val="00816322"/>
    <w:rsid w:val="008242BB"/>
    <w:rsid w:val="00841F62"/>
    <w:rsid w:val="008505F5"/>
    <w:rsid w:val="00856B00"/>
    <w:rsid w:val="00862CE6"/>
    <w:rsid w:val="008757B0"/>
    <w:rsid w:val="0088084E"/>
    <w:rsid w:val="00884456"/>
    <w:rsid w:val="008872FC"/>
    <w:rsid w:val="00890591"/>
    <w:rsid w:val="008942A0"/>
    <w:rsid w:val="00897512"/>
    <w:rsid w:val="008A02BB"/>
    <w:rsid w:val="008A4704"/>
    <w:rsid w:val="008B6282"/>
    <w:rsid w:val="008B6709"/>
    <w:rsid w:val="008E3A37"/>
    <w:rsid w:val="008E70C1"/>
    <w:rsid w:val="008F5D9E"/>
    <w:rsid w:val="00901B71"/>
    <w:rsid w:val="00910455"/>
    <w:rsid w:val="00911768"/>
    <w:rsid w:val="00911B0A"/>
    <w:rsid w:val="009121DD"/>
    <w:rsid w:val="00922031"/>
    <w:rsid w:val="009311DB"/>
    <w:rsid w:val="00932995"/>
    <w:rsid w:val="0094398D"/>
    <w:rsid w:val="0094401E"/>
    <w:rsid w:val="00946721"/>
    <w:rsid w:val="009544DA"/>
    <w:rsid w:val="00955717"/>
    <w:rsid w:val="00967051"/>
    <w:rsid w:val="00971BF6"/>
    <w:rsid w:val="00973B9B"/>
    <w:rsid w:val="00982F58"/>
    <w:rsid w:val="00984A1D"/>
    <w:rsid w:val="00991CE1"/>
    <w:rsid w:val="009941CE"/>
    <w:rsid w:val="00995035"/>
    <w:rsid w:val="009A312B"/>
    <w:rsid w:val="009A7410"/>
    <w:rsid w:val="009E24FA"/>
    <w:rsid w:val="009E4C93"/>
    <w:rsid w:val="009E5E86"/>
    <w:rsid w:val="009F38FF"/>
    <w:rsid w:val="00A01855"/>
    <w:rsid w:val="00A24782"/>
    <w:rsid w:val="00A32221"/>
    <w:rsid w:val="00A32877"/>
    <w:rsid w:val="00A32F78"/>
    <w:rsid w:val="00A415A9"/>
    <w:rsid w:val="00A45AD9"/>
    <w:rsid w:val="00A5010F"/>
    <w:rsid w:val="00A52717"/>
    <w:rsid w:val="00A55B0B"/>
    <w:rsid w:val="00A57CE8"/>
    <w:rsid w:val="00A63645"/>
    <w:rsid w:val="00A76529"/>
    <w:rsid w:val="00A801EB"/>
    <w:rsid w:val="00A81537"/>
    <w:rsid w:val="00A83EFC"/>
    <w:rsid w:val="00A85523"/>
    <w:rsid w:val="00A9193C"/>
    <w:rsid w:val="00A91FCA"/>
    <w:rsid w:val="00A97673"/>
    <w:rsid w:val="00AA32E8"/>
    <w:rsid w:val="00AB1625"/>
    <w:rsid w:val="00AB2B3F"/>
    <w:rsid w:val="00AB6771"/>
    <w:rsid w:val="00AB7615"/>
    <w:rsid w:val="00AB7998"/>
    <w:rsid w:val="00AB7D88"/>
    <w:rsid w:val="00B03AD7"/>
    <w:rsid w:val="00B04A7C"/>
    <w:rsid w:val="00B061D6"/>
    <w:rsid w:val="00B325F3"/>
    <w:rsid w:val="00B34752"/>
    <w:rsid w:val="00B57818"/>
    <w:rsid w:val="00B612D2"/>
    <w:rsid w:val="00B61D22"/>
    <w:rsid w:val="00B62797"/>
    <w:rsid w:val="00B833BE"/>
    <w:rsid w:val="00B85577"/>
    <w:rsid w:val="00B8590B"/>
    <w:rsid w:val="00BB2884"/>
    <w:rsid w:val="00BB2F86"/>
    <w:rsid w:val="00BB4ACD"/>
    <w:rsid w:val="00BD06F3"/>
    <w:rsid w:val="00BD14D4"/>
    <w:rsid w:val="00BD4483"/>
    <w:rsid w:val="00BD4ECE"/>
    <w:rsid w:val="00BE3014"/>
    <w:rsid w:val="00BF6FBA"/>
    <w:rsid w:val="00C03DE5"/>
    <w:rsid w:val="00C04473"/>
    <w:rsid w:val="00C06EA7"/>
    <w:rsid w:val="00C2070F"/>
    <w:rsid w:val="00C30902"/>
    <w:rsid w:val="00C30ADD"/>
    <w:rsid w:val="00C30C0A"/>
    <w:rsid w:val="00C317AD"/>
    <w:rsid w:val="00C475EA"/>
    <w:rsid w:val="00C530EC"/>
    <w:rsid w:val="00C5482F"/>
    <w:rsid w:val="00C55786"/>
    <w:rsid w:val="00C630C0"/>
    <w:rsid w:val="00C760C4"/>
    <w:rsid w:val="00C94437"/>
    <w:rsid w:val="00C944FB"/>
    <w:rsid w:val="00C95AD2"/>
    <w:rsid w:val="00C97327"/>
    <w:rsid w:val="00CB4565"/>
    <w:rsid w:val="00CB4C8C"/>
    <w:rsid w:val="00CB7C3F"/>
    <w:rsid w:val="00CC327E"/>
    <w:rsid w:val="00CC3F43"/>
    <w:rsid w:val="00CC45D8"/>
    <w:rsid w:val="00CE152E"/>
    <w:rsid w:val="00CE4BEE"/>
    <w:rsid w:val="00CE6F79"/>
    <w:rsid w:val="00CF22C4"/>
    <w:rsid w:val="00CF6A9A"/>
    <w:rsid w:val="00D03091"/>
    <w:rsid w:val="00D03386"/>
    <w:rsid w:val="00D05954"/>
    <w:rsid w:val="00D1234F"/>
    <w:rsid w:val="00D14F72"/>
    <w:rsid w:val="00D1649B"/>
    <w:rsid w:val="00D1680A"/>
    <w:rsid w:val="00D304B3"/>
    <w:rsid w:val="00D3298B"/>
    <w:rsid w:val="00D40B90"/>
    <w:rsid w:val="00D45841"/>
    <w:rsid w:val="00D60896"/>
    <w:rsid w:val="00D62472"/>
    <w:rsid w:val="00D62F18"/>
    <w:rsid w:val="00D66172"/>
    <w:rsid w:val="00D71A76"/>
    <w:rsid w:val="00D975E3"/>
    <w:rsid w:val="00DA0C5B"/>
    <w:rsid w:val="00DA389F"/>
    <w:rsid w:val="00DA3EAE"/>
    <w:rsid w:val="00DC0DC3"/>
    <w:rsid w:val="00DD1BDC"/>
    <w:rsid w:val="00DE31EE"/>
    <w:rsid w:val="00DF1825"/>
    <w:rsid w:val="00E142AC"/>
    <w:rsid w:val="00E179B7"/>
    <w:rsid w:val="00E261F4"/>
    <w:rsid w:val="00E357EC"/>
    <w:rsid w:val="00E44466"/>
    <w:rsid w:val="00E47410"/>
    <w:rsid w:val="00E47BE5"/>
    <w:rsid w:val="00E50936"/>
    <w:rsid w:val="00E509DF"/>
    <w:rsid w:val="00E60D94"/>
    <w:rsid w:val="00E62BD6"/>
    <w:rsid w:val="00E659AC"/>
    <w:rsid w:val="00E749EF"/>
    <w:rsid w:val="00E76A10"/>
    <w:rsid w:val="00E76B27"/>
    <w:rsid w:val="00E800AB"/>
    <w:rsid w:val="00E85822"/>
    <w:rsid w:val="00E92105"/>
    <w:rsid w:val="00E941CF"/>
    <w:rsid w:val="00E9636C"/>
    <w:rsid w:val="00E979AC"/>
    <w:rsid w:val="00EB0921"/>
    <w:rsid w:val="00EB2E6A"/>
    <w:rsid w:val="00EB472A"/>
    <w:rsid w:val="00EB55F0"/>
    <w:rsid w:val="00ED06A8"/>
    <w:rsid w:val="00ED3AA5"/>
    <w:rsid w:val="00EE0BE3"/>
    <w:rsid w:val="00EE10FA"/>
    <w:rsid w:val="00EF10EA"/>
    <w:rsid w:val="00EF2D5F"/>
    <w:rsid w:val="00F01BCA"/>
    <w:rsid w:val="00F03929"/>
    <w:rsid w:val="00F05F8C"/>
    <w:rsid w:val="00F10CCA"/>
    <w:rsid w:val="00F217E8"/>
    <w:rsid w:val="00F313DD"/>
    <w:rsid w:val="00F354A7"/>
    <w:rsid w:val="00F41134"/>
    <w:rsid w:val="00F51788"/>
    <w:rsid w:val="00F53B30"/>
    <w:rsid w:val="00F55823"/>
    <w:rsid w:val="00F673C2"/>
    <w:rsid w:val="00F67625"/>
    <w:rsid w:val="00F803C5"/>
    <w:rsid w:val="00F81BA6"/>
    <w:rsid w:val="00FA113C"/>
    <w:rsid w:val="00FA1162"/>
    <w:rsid w:val="00FA5A10"/>
    <w:rsid w:val="00FB0508"/>
    <w:rsid w:val="00FB161C"/>
    <w:rsid w:val="00FB2C80"/>
    <w:rsid w:val="00FC42A1"/>
    <w:rsid w:val="00FD68C2"/>
    <w:rsid w:val="00FD69F1"/>
    <w:rsid w:val="00FE227D"/>
    <w:rsid w:val="00FE404C"/>
    <w:rsid w:val="00FE43D2"/>
    <w:rsid w:val="00FE4F1B"/>
    <w:rsid w:val="00FE5404"/>
    <w:rsid w:val="00FF237B"/>
    <w:rsid w:val="0598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AC7301"/>
  <w15:docId w15:val="{8CD2B2CC-03F1-4A2C-A461-13C08ED1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9E5E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54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372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link w:val="Ttulo5Car"/>
    <w:uiPriority w:val="9"/>
    <w:qFormat/>
    <w:rsid w:val="009E5E86"/>
    <w:pPr>
      <w:spacing w:before="100" w:beforeAutospacing="1" w:after="100" w:afterAutospacing="1"/>
      <w:outlineLvl w:val="4"/>
    </w:pPr>
    <w:rPr>
      <w:b/>
      <w:bCs/>
      <w:sz w:val="20"/>
      <w:szCs w:val="20"/>
      <w:lang w:val="es-PE" w:eastAsia="es-P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uiPriority w:val="99"/>
    <w:rsid w:val="00911B0A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E5E86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rsid w:val="009E5E86"/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customStyle="1" w:styleId="dropdown">
    <w:name w:val="dropdown"/>
    <w:basedOn w:val="Normal"/>
    <w:rsid w:val="009E5E86"/>
    <w:pPr>
      <w:spacing w:before="100" w:beforeAutospacing="1" w:after="100" w:afterAutospacing="1"/>
    </w:pPr>
    <w:rPr>
      <w:lang w:val="es-PE" w:eastAsia="es-PE"/>
    </w:rPr>
  </w:style>
  <w:style w:type="character" w:customStyle="1" w:styleId="ng-binding">
    <w:name w:val="ng-binding"/>
    <w:basedOn w:val="Fuentedeprrafopredeter"/>
    <w:rsid w:val="009E5E86"/>
  </w:style>
  <w:style w:type="paragraph" w:customStyle="1" w:styleId="ng-scope">
    <w:name w:val="ng-scope"/>
    <w:basedOn w:val="Normal"/>
    <w:rsid w:val="009E5E86"/>
    <w:pPr>
      <w:spacing w:before="100" w:beforeAutospacing="1" w:after="100" w:afterAutospacing="1"/>
    </w:pPr>
    <w:rPr>
      <w:lang w:val="es-PE" w:eastAsia="es-PE"/>
    </w:rPr>
  </w:style>
  <w:style w:type="character" w:customStyle="1" w:styleId="ng-scope1">
    <w:name w:val="ng-scope1"/>
    <w:basedOn w:val="Fuentedeprrafopredeter"/>
    <w:rsid w:val="009E5E86"/>
  </w:style>
  <w:style w:type="paragraph" w:customStyle="1" w:styleId="ng-binding1">
    <w:name w:val="ng-binding1"/>
    <w:basedOn w:val="Normal"/>
    <w:rsid w:val="009E5E86"/>
    <w:pPr>
      <w:spacing w:before="100" w:beforeAutospacing="1" w:after="100" w:afterAutospacing="1"/>
    </w:pPr>
    <w:rPr>
      <w:lang w:val="es-PE" w:eastAsia="es-PE"/>
    </w:rPr>
  </w:style>
  <w:style w:type="character" w:customStyle="1" w:styleId="titulodia">
    <w:name w:val="titulodia"/>
    <w:basedOn w:val="Fuentedeprrafopredeter"/>
    <w:rsid w:val="009E5E86"/>
  </w:style>
  <w:style w:type="character" w:customStyle="1" w:styleId="Ttulo4Car">
    <w:name w:val="Título 4 Car"/>
    <w:basedOn w:val="Fuentedeprrafopredeter"/>
    <w:link w:val="Ttulo4"/>
    <w:uiPriority w:val="9"/>
    <w:rsid w:val="002372A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_tradnl"/>
    </w:rPr>
  </w:style>
  <w:style w:type="character" w:customStyle="1" w:styleId="icon-traslados">
    <w:name w:val="icon-traslados"/>
    <w:basedOn w:val="Fuentedeprrafopredeter"/>
    <w:rsid w:val="002372A9"/>
  </w:style>
  <w:style w:type="character" w:customStyle="1" w:styleId="icon-">
    <w:name w:val="icon-"/>
    <w:basedOn w:val="Fuentedeprrafopredeter"/>
    <w:rsid w:val="002372A9"/>
  </w:style>
  <w:style w:type="character" w:customStyle="1" w:styleId="icon-visitas">
    <w:name w:val="icon-visitas"/>
    <w:basedOn w:val="Fuentedeprrafopredeter"/>
    <w:rsid w:val="002372A9"/>
  </w:style>
  <w:style w:type="paragraph" w:styleId="Sinespaciado">
    <w:name w:val="No Spacing"/>
    <w:uiPriority w:val="1"/>
    <w:qFormat/>
    <w:rsid w:val="00D14F72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6F54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  <w:style w:type="character" w:customStyle="1" w:styleId="c-white-d-10">
    <w:name w:val="c-white-d-10"/>
    <w:basedOn w:val="Fuentedeprrafopredeter"/>
    <w:rsid w:val="00FA113C"/>
  </w:style>
  <w:style w:type="character" w:customStyle="1" w:styleId="fs-is-125">
    <w:name w:val="fs-is-125"/>
    <w:basedOn w:val="Fuentedeprrafopredeter"/>
    <w:rsid w:val="00FA113C"/>
  </w:style>
  <w:style w:type="character" w:customStyle="1" w:styleId="c-red">
    <w:name w:val="c-red"/>
    <w:basedOn w:val="Fuentedeprrafopredeter"/>
    <w:rsid w:val="00FA113C"/>
  </w:style>
  <w:style w:type="character" w:customStyle="1" w:styleId="fs-is-075">
    <w:name w:val="fs-is-075"/>
    <w:basedOn w:val="Fuentedeprrafopredeter"/>
    <w:rsid w:val="00FA113C"/>
  </w:style>
  <w:style w:type="character" w:customStyle="1" w:styleId="itinerarioentextofecha">
    <w:name w:val="itinerario_en_texto_fecha"/>
    <w:basedOn w:val="Fuentedeprrafopredeter"/>
    <w:rsid w:val="00E65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6187">
          <w:marLeft w:val="0"/>
          <w:marRight w:val="0"/>
          <w:marTop w:val="0"/>
          <w:marBottom w:val="300"/>
          <w:divBdr>
            <w:top w:val="single" w:sz="36" w:space="0" w:color="auto"/>
            <w:left w:val="single" w:sz="2" w:space="0" w:color="auto"/>
            <w:bottom w:val="single" w:sz="48" w:space="0" w:color="auto"/>
            <w:right w:val="single" w:sz="2" w:space="0" w:color="auto"/>
          </w:divBdr>
          <w:divsChild>
            <w:div w:id="141763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96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0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2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89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26486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5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488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374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715424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25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782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803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38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72429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5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15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6542776">
                                      <w:marLeft w:val="-225"/>
                                      <w:marRight w:val="-225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90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00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8827408">
                                      <w:marLeft w:val="-225"/>
                                      <w:marRight w:val="-225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8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2805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366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297226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7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00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761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840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9373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7339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627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142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039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476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3536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61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2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2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1083</Words>
  <Characters>5959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si_analista12</cp:lastModifiedBy>
  <cp:revision>25</cp:revision>
  <dcterms:created xsi:type="dcterms:W3CDTF">2025-10-20T16:34:00Z</dcterms:created>
  <dcterms:modified xsi:type="dcterms:W3CDTF">2025-10-20T21:02:00Z</dcterms:modified>
</cp:coreProperties>
</file>