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0AE90" w14:textId="77777777" w:rsidR="00AA7D01" w:rsidRDefault="00AA7D01" w:rsidP="000745B1">
      <w:pPr>
        <w:rPr>
          <w:rFonts w:asciiTheme="minorHAnsi" w:hAnsiTheme="minorHAnsi" w:cstheme="minorHAnsi"/>
          <w:b/>
          <w:bCs/>
          <w:color w:val="000000"/>
          <w:sz w:val="16"/>
          <w:szCs w:val="16"/>
        </w:rPr>
      </w:pPr>
    </w:p>
    <w:p w14:paraId="1FDA8F97" w14:textId="77777777" w:rsidR="00700FB3" w:rsidRDefault="00700FB3" w:rsidP="000745B1">
      <w:pPr>
        <w:rPr>
          <w:rFonts w:asciiTheme="minorHAnsi" w:hAnsiTheme="minorHAnsi" w:cstheme="minorHAnsi"/>
          <w:b/>
          <w:bCs/>
          <w:color w:val="000000"/>
          <w:sz w:val="16"/>
          <w:szCs w:val="16"/>
        </w:rPr>
      </w:pPr>
    </w:p>
    <w:p w14:paraId="45A56D44" w14:textId="77777777" w:rsidR="00700FB3" w:rsidRDefault="00700FB3" w:rsidP="000745B1">
      <w:pPr>
        <w:rPr>
          <w:rFonts w:asciiTheme="minorHAnsi" w:hAnsiTheme="minorHAnsi" w:cstheme="minorHAnsi"/>
          <w:b/>
          <w:bCs/>
          <w:color w:val="000000"/>
          <w:sz w:val="16"/>
          <w:szCs w:val="16"/>
        </w:rPr>
      </w:pPr>
    </w:p>
    <w:p w14:paraId="0018CB87" w14:textId="77777777" w:rsidR="00700FB3" w:rsidRDefault="00700FB3" w:rsidP="000745B1">
      <w:pPr>
        <w:rPr>
          <w:rFonts w:asciiTheme="minorHAnsi" w:hAnsiTheme="minorHAnsi" w:cstheme="minorHAnsi"/>
          <w:b/>
          <w:bCs/>
          <w:color w:val="000000"/>
          <w:sz w:val="16"/>
          <w:szCs w:val="16"/>
        </w:rPr>
      </w:pPr>
    </w:p>
    <w:p w14:paraId="2F431EAE" w14:textId="77777777" w:rsidR="00700FB3" w:rsidRDefault="00700FB3" w:rsidP="000745B1">
      <w:pPr>
        <w:rPr>
          <w:rFonts w:asciiTheme="minorHAnsi" w:hAnsiTheme="minorHAnsi" w:cstheme="minorHAnsi"/>
          <w:b/>
          <w:bCs/>
          <w:color w:val="000000"/>
          <w:sz w:val="16"/>
          <w:szCs w:val="16"/>
        </w:rPr>
      </w:pPr>
    </w:p>
    <w:p w14:paraId="4AA0E6BD" w14:textId="77777777" w:rsidR="00700FB3" w:rsidRDefault="00700FB3" w:rsidP="000745B1">
      <w:pPr>
        <w:rPr>
          <w:rFonts w:asciiTheme="minorHAnsi" w:hAnsiTheme="minorHAnsi" w:cstheme="minorHAnsi"/>
          <w:b/>
          <w:bCs/>
          <w:color w:val="000000"/>
          <w:sz w:val="16"/>
          <w:szCs w:val="16"/>
        </w:rPr>
      </w:pPr>
    </w:p>
    <w:p w14:paraId="1271CA28" w14:textId="77777777" w:rsidR="00700FB3" w:rsidRDefault="00700FB3" w:rsidP="000745B1">
      <w:pPr>
        <w:rPr>
          <w:rFonts w:asciiTheme="minorHAnsi" w:hAnsiTheme="minorHAnsi" w:cstheme="minorHAnsi"/>
          <w:b/>
          <w:bCs/>
          <w:color w:val="000000"/>
          <w:sz w:val="16"/>
          <w:szCs w:val="16"/>
        </w:rPr>
      </w:pPr>
    </w:p>
    <w:p w14:paraId="6CA04CAB" w14:textId="77777777" w:rsidR="00700FB3" w:rsidRDefault="00700FB3" w:rsidP="000745B1">
      <w:pPr>
        <w:rPr>
          <w:rFonts w:asciiTheme="minorHAnsi" w:hAnsiTheme="minorHAnsi" w:cstheme="minorHAnsi"/>
          <w:b/>
          <w:bCs/>
          <w:color w:val="000000"/>
          <w:sz w:val="16"/>
          <w:szCs w:val="16"/>
        </w:rPr>
      </w:pPr>
    </w:p>
    <w:p w14:paraId="0982D1C8" w14:textId="77777777" w:rsidR="00700FB3" w:rsidRDefault="00700FB3" w:rsidP="000745B1">
      <w:pPr>
        <w:rPr>
          <w:rFonts w:asciiTheme="minorHAnsi" w:hAnsiTheme="minorHAnsi" w:cstheme="minorHAnsi"/>
          <w:b/>
          <w:bCs/>
          <w:color w:val="000000"/>
          <w:sz w:val="16"/>
          <w:szCs w:val="16"/>
        </w:rPr>
      </w:pPr>
    </w:p>
    <w:p w14:paraId="64D2AFE1" w14:textId="77777777" w:rsidR="00DC6B27" w:rsidRDefault="00DC6B27" w:rsidP="00DC6B27">
      <w:pPr>
        <w:jc w:val="center"/>
        <w:rPr>
          <w:b/>
          <w:bCs/>
          <w:color w:val="008000"/>
          <w:sz w:val="32"/>
          <w:szCs w:val="32"/>
          <w:lang w:val="en-US"/>
        </w:rPr>
      </w:pPr>
      <w:r>
        <w:rPr>
          <w:b/>
          <w:bCs/>
          <w:color w:val="008000"/>
          <w:sz w:val="32"/>
          <w:szCs w:val="32"/>
          <w:lang w:val="en-US"/>
        </w:rPr>
        <w:t xml:space="preserve">(PE-3) SOUTH CIRCUIT </w:t>
      </w:r>
    </w:p>
    <w:p w14:paraId="01B233A4" w14:textId="77777777" w:rsidR="00DC6B27" w:rsidRDefault="00DC6B27" w:rsidP="00DC6B27">
      <w:pPr>
        <w:jc w:val="center"/>
        <w:rPr>
          <w:rFonts w:ascii="Calibri" w:hAnsi="Calibri" w:cs="Calibri"/>
          <w:b/>
          <w:bCs/>
          <w:color w:val="000000"/>
          <w:sz w:val="28"/>
          <w:szCs w:val="28"/>
          <w:lang w:val="en-US"/>
        </w:rPr>
      </w:pPr>
      <w:r>
        <w:rPr>
          <w:rFonts w:ascii="Calibri" w:hAnsi="Calibri" w:cs="Calibri"/>
          <w:b/>
          <w:bCs/>
          <w:color w:val="000000"/>
          <w:sz w:val="28"/>
          <w:szCs w:val="28"/>
          <w:lang w:val="en-US"/>
        </w:rPr>
        <w:t>LIMA-CUSCO-PUNO</w:t>
      </w:r>
    </w:p>
    <w:p w14:paraId="2C73D972" w14:textId="77777777" w:rsidR="00DC6B27" w:rsidRDefault="00DC6B27" w:rsidP="00DC6B27">
      <w:pPr>
        <w:jc w:val="center"/>
        <w:rPr>
          <w:lang w:val="en-US"/>
        </w:rPr>
      </w:pPr>
      <w:r>
        <w:rPr>
          <w:rFonts w:ascii="Calibri" w:hAnsi="Calibri" w:cs="Arial"/>
          <w:b/>
          <w:bCs/>
          <w:color w:val="000000"/>
          <w:lang w:val="en-US"/>
        </w:rPr>
        <w:t>8 DAYS / 7 NIGHTS</w:t>
      </w:r>
    </w:p>
    <w:p w14:paraId="7369AD1A" w14:textId="77777777" w:rsidR="00DC6B27" w:rsidRDefault="00DC6B27" w:rsidP="00DC6B27">
      <w:pPr>
        <w:jc w:val="both"/>
        <w:rPr>
          <w:rFonts w:ascii="Calibri" w:hAnsi="Calibri" w:cs="Arial"/>
          <w:b/>
          <w:bCs/>
          <w:color w:val="005E00"/>
          <w:sz w:val="22"/>
          <w:szCs w:val="22"/>
          <w:lang w:val="en-US"/>
        </w:rPr>
      </w:pPr>
    </w:p>
    <w:p w14:paraId="3822A240" w14:textId="77777777" w:rsidR="00DC6B27" w:rsidRDefault="00DC6B27" w:rsidP="00DC6B27">
      <w:pPr>
        <w:jc w:val="both"/>
        <w:rPr>
          <w:rFonts w:ascii="Calibri" w:hAnsi="Calibri" w:cs="Calibri"/>
          <w:b/>
          <w:bCs/>
          <w:color w:val="005E00"/>
          <w:sz w:val="22"/>
          <w:szCs w:val="22"/>
          <w:lang w:val="en-US"/>
        </w:rPr>
      </w:pPr>
      <w:r>
        <w:rPr>
          <w:rFonts w:ascii="Calibri" w:hAnsi="Calibri" w:cs="Calibri"/>
          <w:b/>
          <w:bCs/>
          <w:color w:val="005E00"/>
          <w:sz w:val="22"/>
          <w:szCs w:val="22"/>
          <w:lang w:val="en-US"/>
        </w:rPr>
        <w:t>PROGRAM INCLUDES:</w:t>
      </w:r>
    </w:p>
    <w:p w14:paraId="23B748FE" w14:textId="77777777" w:rsidR="00DC6B27" w:rsidRDefault="00DC6B27" w:rsidP="00DC6B27">
      <w:pPr>
        <w:pStyle w:val="Prrafodelista"/>
        <w:numPr>
          <w:ilvl w:val="0"/>
          <w:numId w:val="21"/>
        </w:numPr>
        <w:ind w:left="426" w:hanging="425"/>
        <w:jc w:val="both"/>
        <w:rPr>
          <w:rFonts w:ascii="Calibri" w:hAnsi="Calibri" w:cs="Calibri"/>
          <w:sz w:val="22"/>
          <w:szCs w:val="22"/>
          <w:lang w:val="en-US"/>
        </w:rPr>
      </w:pPr>
      <w:r>
        <w:rPr>
          <w:rFonts w:ascii="Calibri" w:hAnsi="Calibri" w:cs="Calibri"/>
          <w:sz w:val="22"/>
          <w:szCs w:val="22"/>
          <w:lang w:val="en-US"/>
        </w:rPr>
        <w:t>Private airport / hotel / airport transfers in Lima</w:t>
      </w:r>
    </w:p>
    <w:p w14:paraId="497806A6" w14:textId="77777777" w:rsidR="00DC6B27" w:rsidRDefault="00DC6B27" w:rsidP="00DC6B27">
      <w:pPr>
        <w:pStyle w:val="Prrafodelista"/>
        <w:numPr>
          <w:ilvl w:val="0"/>
          <w:numId w:val="21"/>
        </w:numPr>
        <w:ind w:left="426" w:hanging="425"/>
        <w:jc w:val="both"/>
        <w:rPr>
          <w:rFonts w:ascii="Calibri" w:hAnsi="Calibri" w:cs="Calibri"/>
          <w:sz w:val="22"/>
          <w:szCs w:val="22"/>
          <w:lang w:val="en-US"/>
        </w:rPr>
      </w:pPr>
      <w:r>
        <w:rPr>
          <w:rFonts w:ascii="Calibri" w:hAnsi="Calibri" w:cs="Calibri"/>
          <w:sz w:val="22"/>
          <w:szCs w:val="22"/>
          <w:lang w:val="en-US"/>
        </w:rPr>
        <w:t>2 nights accommodation in Lima with breakfast</w:t>
      </w:r>
    </w:p>
    <w:p w14:paraId="1CA3E7FF" w14:textId="77777777" w:rsidR="00DC6B27" w:rsidRDefault="00DC6B27" w:rsidP="00DC6B27">
      <w:pPr>
        <w:pStyle w:val="Prrafodelista"/>
        <w:numPr>
          <w:ilvl w:val="0"/>
          <w:numId w:val="21"/>
        </w:numPr>
        <w:ind w:left="426" w:hanging="425"/>
        <w:jc w:val="both"/>
        <w:rPr>
          <w:rFonts w:ascii="Calibri" w:hAnsi="Calibri" w:cs="Calibri"/>
          <w:sz w:val="22"/>
          <w:szCs w:val="22"/>
          <w:lang w:val="en-US"/>
        </w:rPr>
      </w:pPr>
      <w:r>
        <w:rPr>
          <w:rFonts w:ascii="Calibri" w:hAnsi="Calibri" w:cs="Calibri"/>
          <w:sz w:val="22"/>
          <w:szCs w:val="22"/>
          <w:lang w:val="en-US"/>
        </w:rPr>
        <w:t>Lima City Tour + Casa Aliaga visit</w:t>
      </w:r>
    </w:p>
    <w:p w14:paraId="5707E55F" w14:textId="77777777" w:rsidR="00DC6B27" w:rsidRDefault="00DC6B27" w:rsidP="00DC6B27">
      <w:pPr>
        <w:pStyle w:val="Prrafodelista"/>
        <w:numPr>
          <w:ilvl w:val="0"/>
          <w:numId w:val="21"/>
        </w:numPr>
        <w:ind w:left="426" w:hanging="425"/>
        <w:jc w:val="both"/>
        <w:rPr>
          <w:rFonts w:ascii="Calibri" w:hAnsi="Calibri" w:cs="Calibri"/>
          <w:sz w:val="22"/>
          <w:szCs w:val="22"/>
          <w:lang w:val="en-US"/>
        </w:rPr>
      </w:pPr>
      <w:r>
        <w:rPr>
          <w:rFonts w:ascii="Calibri" w:hAnsi="Calibri" w:cs="Calibri"/>
          <w:sz w:val="22"/>
          <w:szCs w:val="22"/>
          <w:lang w:val="en-US"/>
        </w:rPr>
        <w:t>Airport / hotel / bus station transfers in Cusco</w:t>
      </w:r>
    </w:p>
    <w:p w14:paraId="64F74F24" w14:textId="77777777" w:rsidR="00DC6B27" w:rsidRDefault="00DC6B27" w:rsidP="00DC6B27">
      <w:pPr>
        <w:pStyle w:val="Prrafodelista"/>
        <w:numPr>
          <w:ilvl w:val="0"/>
          <w:numId w:val="21"/>
        </w:numPr>
        <w:ind w:left="426" w:hanging="425"/>
        <w:jc w:val="both"/>
        <w:rPr>
          <w:rFonts w:ascii="Calibri" w:hAnsi="Calibri" w:cs="Calibri"/>
          <w:sz w:val="22"/>
          <w:szCs w:val="22"/>
          <w:lang w:val="en-US"/>
        </w:rPr>
      </w:pPr>
      <w:r>
        <w:rPr>
          <w:rFonts w:ascii="Calibri" w:hAnsi="Calibri" w:cs="Calibri"/>
          <w:sz w:val="22"/>
          <w:szCs w:val="22"/>
          <w:lang w:val="en-US"/>
        </w:rPr>
        <w:t>3 nights accommodation in Cusco with daily breakfast</w:t>
      </w:r>
    </w:p>
    <w:p w14:paraId="7EA40BEA" w14:textId="77777777" w:rsidR="00DC6B27" w:rsidRDefault="00DC6B27" w:rsidP="00DC6B27">
      <w:pPr>
        <w:pStyle w:val="Prrafodelista"/>
        <w:numPr>
          <w:ilvl w:val="0"/>
          <w:numId w:val="21"/>
        </w:numPr>
        <w:ind w:left="426" w:hanging="425"/>
        <w:jc w:val="both"/>
        <w:rPr>
          <w:rFonts w:ascii="Calibri" w:hAnsi="Calibri" w:cs="Calibri"/>
          <w:sz w:val="22"/>
          <w:szCs w:val="22"/>
          <w:lang w:val="en-US"/>
        </w:rPr>
      </w:pPr>
      <w:r>
        <w:rPr>
          <w:rFonts w:ascii="Calibri" w:hAnsi="Calibri" w:cs="Calibri"/>
          <w:sz w:val="22"/>
          <w:szCs w:val="22"/>
          <w:lang w:val="en-US"/>
        </w:rPr>
        <w:t>City Tour + visit to the 4 nearby ruins</w:t>
      </w:r>
    </w:p>
    <w:p w14:paraId="766A092A" w14:textId="77777777" w:rsidR="00DC6B27" w:rsidRDefault="00DC6B27" w:rsidP="00DC6B27">
      <w:pPr>
        <w:pStyle w:val="Prrafodelista"/>
        <w:numPr>
          <w:ilvl w:val="0"/>
          <w:numId w:val="21"/>
        </w:numPr>
        <w:ind w:left="426" w:hanging="425"/>
        <w:jc w:val="both"/>
        <w:rPr>
          <w:rFonts w:ascii="Calibri" w:hAnsi="Calibri" w:cs="Calibri"/>
          <w:sz w:val="22"/>
          <w:szCs w:val="22"/>
          <w:lang w:val="en-US"/>
        </w:rPr>
      </w:pPr>
      <w:r>
        <w:rPr>
          <w:rFonts w:ascii="Calibri" w:hAnsi="Calibri" w:cs="Calibri"/>
          <w:sz w:val="22"/>
          <w:szCs w:val="22"/>
          <w:lang w:val="en-US"/>
        </w:rPr>
        <w:t>Full-day tour to the Sacred Valley of the Incas with lunch included</w:t>
      </w:r>
    </w:p>
    <w:p w14:paraId="5CEE8585" w14:textId="77777777" w:rsidR="00DC6B27" w:rsidRDefault="00DC6B27" w:rsidP="00DC6B27">
      <w:pPr>
        <w:pStyle w:val="Prrafodelista"/>
        <w:numPr>
          <w:ilvl w:val="0"/>
          <w:numId w:val="21"/>
        </w:numPr>
        <w:ind w:left="426" w:hanging="425"/>
        <w:jc w:val="both"/>
        <w:rPr>
          <w:rFonts w:ascii="Calibri" w:hAnsi="Calibri" w:cs="Calibri"/>
          <w:sz w:val="22"/>
          <w:szCs w:val="22"/>
          <w:lang w:val="en-US"/>
        </w:rPr>
      </w:pPr>
      <w:r>
        <w:rPr>
          <w:rFonts w:ascii="Calibri" w:hAnsi="Calibri" w:cs="Calibri"/>
          <w:sz w:val="22"/>
          <w:szCs w:val="22"/>
          <w:lang w:val="en-US"/>
        </w:rPr>
        <w:t>Machu Picchu Tour with Expedition train and lunch included</w:t>
      </w:r>
    </w:p>
    <w:p w14:paraId="4585237F" w14:textId="77777777" w:rsidR="00DC6B27" w:rsidRDefault="00DC6B27" w:rsidP="00DC6B27">
      <w:pPr>
        <w:pStyle w:val="Prrafodelista"/>
        <w:numPr>
          <w:ilvl w:val="0"/>
          <w:numId w:val="21"/>
        </w:numPr>
        <w:ind w:left="426" w:hanging="425"/>
        <w:jc w:val="both"/>
        <w:rPr>
          <w:rFonts w:ascii="Calibri" w:hAnsi="Calibri" w:cs="Calibri"/>
          <w:sz w:val="22"/>
          <w:szCs w:val="22"/>
          <w:lang w:val="en-US"/>
        </w:rPr>
      </w:pPr>
      <w:r>
        <w:rPr>
          <w:rFonts w:ascii="Calibri" w:hAnsi="Calibri" w:cs="Calibri"/>
          <w:sz w:val="22"/>
          <w:szCs w:val="22"/>
          <w:lang w:val="en-US"/>
        </w:rPr>
        <w:t>Bus Station/ Hotel/ airport transfer in Puno</w:t>
      </w:r>
    </w:p>
    <w:p w14:paraId="1FAF935C" w14:textId="560570B4" w:rsidR="00DC6B27" w:rsidRDefault="00DC6B27" w:rsidP="00DC6B27">
      <w:pPr>
        <w:pStyle w:val="Prrafodelista"/>
        <w:numPr>
          <w:ilvl w:val="0"/>
          <w:numId w:val="21"/>
        </w:numPr>
        <w:ind w:left="426" w:hanging="425"/>
        <w:jc w:val="both"/>
        <w:rPr>
          <w:rFonts w:ascii="Calibri" w:hAnsi="Calibri" w:cs="Calibri"/>
          <w:sz w:val="22"/>
          <w:szCs w:val="22"/>
          <w:lang w:val="en-US"/>
        </w:rPr>
      </w:pPr>
      <w:r>
        <w:rPr>
          <w:noProof/>
        </w:rPr>
        <mc:AlternateContent>
          <mc:Choice Requires="wps">
            <w:drawing>
              <wp:anchor distT="0" distB="0" distL="114300" distR="114300" simplePos="0" relativeHeight="251658240" behindDoc="0" locked="0" layoutInCell="1" allowOverlap="1" wp14:anchorId="064F8722" wp14:editId="44F3BF79">
                <wp:simplePos x="0" y="0"/>
                <wp:positionH relativeFrom="column">
                  <wp:posOffset>5215255</wp:posOffset>
                </wp:positionH>
                <wp:positionV relativeFrom="paragraph">
                  <wp:posOffset>38735</wp:posOffset>
                </wp:positionV>
                <wp:extent cx="9525" cy="9525"/>
                <wp:effectExtent l="5080" t="10160" r="13970" b="8890"/>
                <wp:wrapNone/>
                <wp:docPr id="490280363" name="Rectángulo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9525" cy="9525"/>
                        </a:xfrm>
                        <a:prstGeom prst="rect">
                          <a:avLst/>
                        </a:prstGeom>
                        <a:noFill/>
                        <a:ln w="9000" cap="rnd" algn="ctr">
                          <a:solidFill>
                            <a:srgbClr val="000000"/>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FFBBB" id="Rectángulo 9" o:spid="_x0000_s1026" style="position:absolute;margin-left:410.65pt;margin-top:3.05pt;width:.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" filled="f" strokeweight=".25mm">
                <v:stroke endcap="round"/>
                <o:lock v:ext="edit" rotation="t" aspectratio="t" verticies="t" shapetype="t"/>
              </v:rect>
            </w:pict>
          </mc:Fallback>
        </mc:AlternateContent>
      </w:r>
      <w:r>
        <w:rPr>
          <w:rFonts w:ascii="Calibri" w:hAnsi="Calibri" w:cs="Calibri"/>
          <w:sz w:val="22"/>
          <w:szCs w:val="22"/>
          <w:lang w:val="en-US"/>
        </w:rPr>
        <w:t>Sun Route bus (Ruta del Sol) from Cusco to Puno</w:t>
      </w:r>
    </w:p>
    <w:p w14:paraId="2DB4EA31" w14:textId="77777777" w:rsidR="00DC6B27" w:rsidRDefault="00DC6B27" w:rsidP="00DC6B27">
      <w:pPr>
        <w:pStyle w:val="Prrafodelista"/>
        <w:numPr>
          <w:ilvl w:val="0"/>
          <w:numId w:val="21"/>
        </w:numPr>
        <w:ind w:left="426" w:hanging="425"/>
        <w:jc w:val="both"/>
        <w:rPr>
          <w:rFonts w:ascii="Calibri" w:hAnsi="Calibri" w:cs="Calibri"/>
          <w:sz w:val="22"/>
          <w:szCs w:val="22"/>
          <w:lang w:val="en-US"/>
        </w:rPr>
      </w:pPr>
      <w:r>
        <w:rPr>
          <w:rFonts w:ascii="Calibri" w:hAnsi="Calibri" w:cs="Calibri"/>
          <w:sz w:val="22"/>
          <w:szCs w:val="22"/>
          <w:lang w:val="en-US"/>
        </w:rPr>
        <w:t>Tours along the bus route:</w:t>
      </w:r>
    </w:p>
    <w:p w14:paraId="1089355E" w14:textId="77777777" w:rsidR="00DC6B27" w:rsidRDefault="00DC6B27" w:rsidP="00DC6B27">
      <w:pPr>
        <w:pStyle w:val="Prrafodelista"/>
        <w:numPr>
          <w:ilvl w:val="0"/>
          <w:numId w:val="22"/>
        </w:numPr>
        <w:jc w:val="both"/>
        <w:rPr>
          <w:rFonts w:ascii="Calibri" w:hAnsi="Calibri" w:cs="Calibri"/>
          <w:sz w:val="22"/>
          <w:szCs w:val="22"/>
          <w:lang w:val="en-US"/>
        </w:rPr>
      </w:pPr>
      <w:r>
        <w:rPr>
          <w:rFonts w:ascii="Calibri" w:hAnsi="Calibri" w:cs="Calibri"/>
          <w:sz w:val="22"/>
          <w:szCs w:val="22"/>
          <w:lang w:val="en-US"/>
        </w:rPr>
        <w:t>Visit to Andahuaylillas, known as the "Sistine Chapel of the Americas"</w:t>
      </w:r>
    </w:p>
    <w:p w14:paraId="7AD10946" w14:textId="77777777" w:rsidR="00DC6B27" w:rsidRDefault="00DC6B27" w:rsidP="00DC6B27">
      <w:pPr>
        <w:pStyle w:val="Prrafodelista"/>
        <w:numPr>
          <w:ilvl w:val="0"/>
          <w:numId w:val="22"/>
        </w:numPr>
        <w:jc w:val="both"/>
        <w:rPr>
          <w:rFonts w:ascii="Calibri" w:hAnsi="Calibri" w:cs="Calibri"/>
          <w:sz w:val="22"/>
          <w:szCs w:val="22"/>
          <w:lang w:val="es-PE"/>
        </w:rPr>
      </w:pPr>
      <w:r>
        <w:rPr>
          <w:rFonts w:ascii="Calibri" w:hAnsi="Calibri" w:cs="Calibri"/>
          <w:sz w:val="22"/>
          <w:szCs w:val="22"/>
          <w:lang w:val="es-PE"/>
        </w:rPr>
        <w:t>Visit to Raqchi Archaeological Park</w:t>
      </w:r>
    </w:p>
    <w:p w14:paraId="405DB020" w14:textId="77777777" w:rsidR="00DC6B27" w:rsidRDefault="00DC6B27" w:rsidP="00DC6B27">
      <w:pPr>
        <w:pStyle w:val="Prrafodelista"/>
        <w:numPr>
          <w:ilvl w:val="0"/>
          <w:numId w:val="22"/>
        </w:numPr>
        <w:jc w:val="both"/>
        <w:rPr>
          <w:rFonts w:ascii="Calibri" w:hAnsi="Calibri" w:cs="Calibri"/>
          <w:sz w:val="22"/>
          <w:szCs w:val="22"/>
          <w:lang w:val="es-PE"/>
        </w:rPr>
      </w:pPr>
      <w:r>
        <w:rPr>
          <w:rFonts w:ascii="Calibri" w:hAnsi="Calibri" w:cs="Calibri"/>
          <w:sz w:val="22"/>
          <w:szCs w:val="22"/>
          <w:lang w:val="es-PE"/>
        </w:rPr>
        <w:t>Buffet lunch included</w:t>
      </w:r>
    </w:p>
    <w:p w14:paraId="653A9277" w14:textId="77777777" w:rsidR="00DC6B27" w:rsidRDefault="00DC6B27" w:rsidP="00DC6B27">
      <w:pPr>
        <w:pStyle w:val="Prrafodelista"/>
        <w:numPr>
          <w:ilvl w:val="0"/>
          <w:numId w:val="22"/>
        </w:numPr>
        <w:jc w:val="both"/>
        <w:rPr>
          <w:rFonts w:ascii="Calibri" w:hAnsi="Calibri" w:cs="Calibri"/>
          <w:sz w:val="22"/>
          <w:szCs w:val="22"/>
          <w:lang w:val="es-PE"/>
        </w:rPr>
      </w:pPr>
      <w:r>
        <w:rPr>
          <w:rFonts w:ascii="Calibri" w:hAnsi="Calibri" w:cs="Calibri"/>
          <w:sz w:val="22"/>
          <w:szCs w:val="22"/>
          <w:lang w:val="es-PE"/>
        </w:rPr>
        <w:t>La Raya Pass (Abra La Raya)</w:t>
      </w:r>
    </w:p>
    <w:p w14:paraId="1311CD14" w14:textId="425BFB22" w:rsidR="00DC6B27" w:rsidRDefault="00DC6B27" w:rsidP="00DC6B27">
      <w:pPr>
        <w:pStyle w:val="Prrafodelista"/>
        <w:numPr>
          <w:ilvl w:val="0"/>
          <w:numId w:val="22"/>
        </w:numPr>
        <w:jc w:val="both"/>
        <w:rPr>
          <w:rFonts w:ascii="Calibri" w:hAnsi="Calibri" w:cs="Calibri"/>
          <w:sz w:val="22"/>
          <w:szCs w:val="22"/>
          <w:lang w:val="es-PE"/>
        </w:rPr>
      </w:pPr>
      <w:r>
        <w:rPr>
          <w:noProof/>
        </w:rPr>
        <mc:AlternateContent>
          <mc:Choice Requires="wps">
            <w:drawing>
              <wp:anchor distT="0" distB="0" distL="114300" distR="114300" simplePos="0" relativeHeight="251658240" behindDoc="0" locked="0" layoutInCell="1" allowOverlap="1" wp14:anchorId="33FFE36B" wp14:editId="2AE23019">
                <wp:simplePos x="0" y="0"/>
                <wp:positionH relativeFrom="column">
                  <wp:posOffset>3651885</wp:posOffset>
                </wp:positionH>
                <wp:positionV relativeFrom="paragraph">
                  <wp:posOffset>23495</wp:posOffset>
                </wp:positionV>
                <wp:extent cx="9525" cy="9525"/>
                <wp:effectExtent l="13335" t="13970" r="5715" b="5080"/>
                <wp:wrapNone/>
                <wp:docPr id="1932110891" name="Rectángulo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9525" cy="9525"/>
                        </a:xfrm>
                        <a:prstGeom prst="rect">
                          <a:avLst/>
                        </a:prstGeom>
                        <a:noFill/>
                        <a:ln w="9000" cap="rnd" algn="ctr">
                          <a:solidFill>
                            <a:srgbClr val="000000"/>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27D43" id="Rectángulo 8" o:spid="_x0000_s1026" style="position:absolute;margin-left:287.55pt;margin-top:1.85pt;width:.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" filled="f" strokeweight=".25mm">
                <v:stroke endcap="round"/>
                <o:lock v:ext="edit" rotation="t" aspectratio="t" verticies="t" shapetype="t"/>
              </v:rect>
            </w:pict>
          </mc:Fallback>
        </mc:AlternateContent>
      </w:r>
      <w:r>
        <w:rPr>
          <w:rFonts w:ascii="Calibri" w:hAnsi="Calibri" w:cs="Calibri"/>
          <w:sz w:val="22"/>
          <w:szCs w:val="22"/>
          <w:lang w:val="es-PE"/>
        </w:rPr>
        <w:t>Visit to Pucara Museum</w:t>
      </w:r>
    </w:p>
    <w:p w14:paraId="2CF536AF" w14:textId="77777777" w:rsidR="00DC6B27" w:rsidRDefault="00DC6B27" w:rsidP="00DC6B27">
      <w:pPr>
        <w:pStyle w:val="Prrafodelista"/>
        <w:numPr>
          <w:ilvl w:val="0"/>
          <w:numId w:val="21"/>
        </w:numPr>
        <w:ind w:left="426" w:hanging="425"/>
        <w:jc w:val="both"/>
        <w:rPr>
          <w:rFonts w:ascii="Calibri" w:hAnsi="Calibri" w:cs="Calibri"/>
          <w:sz w:val="22"/>
          <w:szCs w:val="22"/>
          <w:lang w:val="en-US"/>
        </w:rPr>
      </w:pPr>
      <w:r>
        <w:rPr>
          <w:rFonts w:ascii="Calibri" w:hAnsi="Calibri" w:cs="Calibri"/>
          <w:sz w:val="22"/>
          <w:szCs w:val="22"/>
          <w:lang w:val="en-US"/>
        </w:rPr>
        <w:t>2 nights accommodation in Puno with breakfast</w:t>
      </w:r>
    </w:p>
    <w:p w14:paraId="563F96D0" w14:textId="77777777" w:rsidR="00DC6B27" w:rsidRDefault="00DC6B27" w:rsidP="00DC6B27">
      <w:pPr>
        <w:pStyle w:val="Prrafodelista"/>
        <w:numPr>
          <w:ilvl w:val="0"/>
          <w:numId w:val="21"/>
        </w:numPr>
        <w:ind w:left="426" w:hanging="425"/>
        <w:jc w:val="both"/>
        <w:rPr>
          <w:rFonts w:ascii="Calibri" w:hAnsi="Calibri" w:cs="Arial"/>
          <w:sz w:val="18"/>
          <w:szCs w:val="18"/>
          <w:lang w:val="en-US"/>
        </w:rPr>
      </w:pPr>
      <w:r>
        <w:rPr>
          <w:rFonts w:ascii="Calibri" w:hAnsi="Calibri" w:cs="Calibri"/>
          <w:sz w:val="22"/>
          <w:szCs w:val="22"/>
          <w:lang w:val="en-US"/>
        </w:rPr>
        <w:t>Uros Floating Islands Tour on Lake Titicaca</w:t>
      </w:r>
    </w:p>
    <w:p w14:paraId="60898F17" w14:textId="77777777" w:rsidR="00DC6B27" w:rsidRDefault="00DC6B27" w:rsidP="00DC6B27">
      <w:pPr>
        <w:jc w:val="center"/>
        <w:rPr>
          <w:rFonts w:ascii="Calibri" w:hAnsi="Calibri" w:cs="Calibri"/>
          <w:b/>
          <w:bCs/>
          <w:sz w:val="18"/>
          <w:szCs w:val="18"/>
          <w:lang w:val="en-US"/>
        </w:rPr>
      </w:pPr>
    </w:p>
    <w:p w14:paraId="184343EB" w14:textId="47C85EB8" w:rsidR="00DC6B27" w:rsidRDefault="00DC6B27" w:rsidP="00DC6B27">
      <w:pPr>
        <w:jc w:val="center"/>
        <w:rPr>
          <w:rFonts w:ascii="Calibri" w:hAnsi="Calibri" w:cs="Calibri"/>
          <w:b/>
          <w:bCs/>
          <w:sz w:val="18"/>
          <w:szCs w:val="18"/>
          <w:lang w:val="en-US"/>
        </w:rPr>
      </w:pPr>
      <w:r>
        <w:rPr>
          <w:noProof/>
        </w:rPr>
        <mc:AlternateContent>
          <mc:Choice Requires="wps">
            <w:drawing>
              <wp:anchor distT="0" distB="0" distL="114300" distR="114300" simplePos="0" relativeHeight="251658240" behindDoc="0" locked="0" layoutInCell="1" allowOverlap="1" wp14:anchorId="7AC43EF5" wp14:editId="34129419">
                <wp:simplePos x="0" y="0"/>
                <wp:positionH relativeFrom="column">
                  <wp:posOffset>4054475</wp:posOffset>
                </wp:positionH>
                <wp:positionV relativeFrom="paragraph">
                  <wp:posOffset>36195</wp:posOffset>
                </wp:positionV>
                <wp:extent cx="9525" cy="9525"/>
                <wp:effectExtent l="6350" t="7620" r="12700" b="11430"/>
                <wp:wrapNone/>
                <wp:docPr id="219257175" name="Rectángulo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9525" cy="9525"/>
                        </a:xfrm>
                        <a:prstGeom prst="rect">
                          <a:avLst/>
                        </a:prstGeom>
                        <a:noFill/>
                        <a:ln w="9000" cap="rnd" algn="ctr">
                          <a:solidFill>
                            <a:srgbClr val="000000"/>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290C5" id="Rectángulo 7" o:spid="_x0000_s1026" style="position:absolute;margin-left:319.25pt;margin-top:2.85pt;width:.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" filled="f" strokeweight=".25mm">
                <v:stroke endcap="round"/>
                <o:lock v:ext="edit" rotation="t" aspectratio="t" verticies="t" shapetype="t"/>
              </v:rect>
            </w:pict>
          </mc:Fallback>
        </mc:AlternateContent>
      </w:r>
      <w:r>
        <w:rPr>
          <w:rFonts w:ascii="Calibri" w:hAnsi="Calibri" w:cs="Calibri"/>
          <w:b/>
          <w:bCs/>
          <w:sz w:val="18"/>
          <w:szCs w:val="18"/>
          <w:lang w:val="en-US"/>
        </w:rPr>
        <w:t>PRICES PER PERSON IN US DOLLARS</w:t>
      </w:r>
    </w:p>
    <w:tbl>
      <w:tblPr>
        <w:tblW w:w="9369" w:type="dxa"/>
        <w:tblCellMar>
          <w:left w:w="10" w:type="dxa"/>
          <w:right w:w="10" w:type="dxa"/>
        </w:tblCellMar>
        <w:tblLook w:val="04A0" w:firstRow="1" w:lastRow="0" w:firstColumn="1" w:lastColumn="0" w:noHBand="0" w:noVBand="1"/>
      </w:tblPr>
      <w:tblGrid>
        <w:gridCol w:w="1838"/>
        <w:gridCol w:w="766"/>
        <w:gridCol w:w="862"/>
        <w:gridCol w:w="735"/>
        <w:gridCol w:w="641"/>
        <w:gridCol w:w="32"/>
        <w:gridCol w:w="128"/>
        <w:gridCol w:w="31"/>
        <w:gridCol w:w="1341"/>
        <w:gridCol w:w="751"/>
        <w:gridCol w:w="834"/>
        <w:gridCol w:w="724"/>
        <w:gridCol w:w="642"/>
        <w:gridCol w:w="44"/>
      </w:tblGrid>
      <w:tr w:rsidR="00DC6B27" w14:paraId="4E7D04C4" w14:textId="77777777">
        <w:trPr>
          <w:trHeight w:val="266"/>
        </w:trPr>
        <w:tc>
          <w:tcPr>
            <w:tcW w:w="4874" w:type="dxa"/>
            <w:gridSpan w:val="6"/>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7914AB0" w14:textId="77777777" w:rsidR="00DC6B27" w:rsidRDefault="00DC6B27">
            <w:pPr>
              <w:spacing w:line="276" w:lineRule="auto"/>
              <w:jc w:val="center"/>
            </w:pPr>
            <w:r>
              <w:rPr>
                <w:rFonts w:ascii="Calibri" w:hAnsi="Calibri" w:cs="Calibri"/>
                <w:b/>
                <w:bCs/>
                <w:sz w:val="20"/>
                <w:szCs w:val="20"/>
              </w:rPr>
              <w:t>PRIVATE 1 - 4 PAX</w:t>
            </w:r>
          </w:p>
        </w:tc>
        <w:tc>
          <w:tcPr>
            <w:tcW w:w="159" w:type="dxa"/>
            <w:gridSpan w:val="2"/>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4BEB243E" w14:textId="77777777" w:rsidR="00DC6B27" w:rsidRDefault="00DC6B27">
            <w:pPr>
              <w:spacing w:line="276" w:lineRule="auto"/>
              <w:jc w:val="center"/>
              <w:rPr>
                <w:rFonts w:ascii="Calibri" w:hAnsi="Calibri" w:cs="Calibri"/>
                <w:color w:val="0000FF"/>
                <w:sz w:val="18"/>
                <w:szCs w:val="18"/>
              </w:rPr>
            </w:pPr>
          </w:p>
        </w:tc>
        <w:tc>
          <w:tcPr>
            <w:tcW w:w="4336" w:type="dxa"/>
            <w:gridSpan w:val="6"/>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6DA445B" w14:textId="77777777" w:rsidR="00DC6B27" w:rsidRDefault="00DC6B27">
            <w:pPr>
              <w:spacing w:line="276" w:lineRule="auto"/>
              <w:jc w:val="center"/>
            </w:pPr>
            <w:r>
              <w:rPr>
                <w:rFonts w:ascii="Calibri" w:hAnsi="Calibri" w:cs="Calibri"/>
                <w:b/>
                <w:bCs/>
                <w:sz w:val="20"/>
                <w:szCs w:val="20"/>
              </w:rPr>
              <w:t>PRIVATE 5 - 9 PAX</w:t>
            </w:r>
          </w:p>
        </w:tc>
      </w:tr>
      <w:tr w:rsidR="00DC6B27" w14:paraId="59FDBCD1" w14:textId="77777777">
        <w:trPr>
          <w:trHeight w:val="266"/>
        </w:trPr>
        <w:tc>
          <w:tcPr>
            <w:tcW w:w="1838"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2D2CA567" w14:textId="77777777" w:rsidR="00DC6B27" w:rsidRDefault="00DC6B27">
            <w:pPr>
              <w:spacing w:line="276" w:lineRule="auto"/>
              <w:jc w:val="both"/>
            </w:pPr>
            <w:r>
              <w:rPr>
                <w:rFonts w:asciiTheme="minorHAnsi" w:hAnsiTheme="minorHAnsi" w:cstheme="minorHAnsi"/>
                <w:color w:val="FFFFFF"/>
                <w:sz w:val="20"/>
                <w:szCs w:val="20"/>
              </w:rPr>
              <w:t>CATEGORY</w:t>
            </w:r>
          </w:p>
        </w:tc>
        <w:tc>
          <w:tcPr>
            <w:tcW w:w="766"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24D21DDC" w14:textId="77777777" w:rsidR="00DC6B27" w:rsidRDefault="00DC6B27">
            <w:pPr>
              <w:spacing w:line="276" w:lineRule="auto"/>
              <w:jc w:val="both"/>
            </w:pPr>
            <w:r>
              <w:rPr>
                <w:rFonts w:asciiTheme="minorHAnsi" w:hAnsiTheme="minorHAnsi" w:cstheme="minorHAnsi"/>
                <w:color w:val="FFFFFF"/>
                <w:sz w:val="20"/>
                <w:szCs w:val="20"/>
              </w:rPr>
              <w:t>SINGLE</w:t>
            </w:r>
          </w:p>
        </w:tc>
        <w:tc>
          <w:tcPr>
            <w:tcW w:w="862"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2BD058AA" w14:textId="77777777" w:rsidR="00DC6B27" w:rsidRDefault="00DC6B27">
            <w:pPr>
              <w:spacing w:line="276" w:lineRule="auto"/>
              <w:jc w:val="both"/>
            </w:pPr>
            <w:r>
              <w:rPr>
                <w:rFonts w:asciiTheme="minorHAnsi" w:hAnsiTheme="minorHAnsi" w:cstheme="minorHAnsi"/>
                <w:color w:val="FFFFFF"/>
                <w:sz w:val="20"/>
                <w:szCs w:val="20"/>
              </w:rPr>
              <w:t>DOUBLE</w:t>
            </w:r>
          </w:p>
        </w:tc>
        <w:tc>
          <w:tcPr>
            <w:tcW w:w="735"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72E64021" w14:textId="77777777" w:rsidR="00DC6B27" w:rsidRDefault="00DC6B27">
            <w:pPr>
              <w:spacing w:line="276" w:lineRule="auto"/>
              <w:jc w:val="both"/>
            </w:pPr>
            <w:r>
              <w:rPr>
                <w:rFonts w:asciiTheme="minorHAnsi" w:hAnsiTheme="minorHAnsi" w:cstheme="minorHAnsi"/>
                <w:color w:val="FFFFFF"/>
                <w:sz w:val="20"/>
                <w:szCs w:val="20"/>
              </w:rPr>
              <w:t>TRIPLE</w:t>
            </w:r>
          </w:p>
        </w:tc>
        <w:tc>
          <w:tcPr>
            <w:tcW w:w="641"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0637320B" w14:textId="77777777" w:rsidR="00DC6B27" w:rsidRDefault="00DC6B27">
            <w:pPr>
              <w:spacing w:line="276" w:lineRule="auto"/>
              <w:jc w:val="both"/>
            </w:pPr>
            <w:r>
              <w:rPr>
                <w:rFonts w:asciiTheme="minorHAnsi" w:hAnsiTheme="minorHAnsi" w:cstheme="minorHAnsi"/>
                <w:color w:val="FFFFFF"/>
                <w:sz w:val="20"/>
                <w:szCs w:val="20"/>
              </w:rPr>
              <w:t>CHILD</w:t>
            </w:r>
          </w:p>
        </w:tc>
        <w:tc>
          <w:tcPr>
            <w:tcW w:w="160" w:type="dxa"/>
            <w:gridSpan w:val="2"/>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0E8793CF" w14:textId="77777777" w:rsidR="00DC6B27" w:rsidRDefault="00DC6B27">
            <w:pPr>
              <w:spacing w:line="276" w:lineRule="auto"/>
              <w:jc w:val="both"/>
              <w:rPr>
                <w:rFonts w:ascii="Calibri" w:hAnsi="Calibri" w:cs="Calibri"/>
                <w:b/>
                <w:bCs/>
                <w:sz w:val="18"/>
                <w:szCs w:val="18"/>
              </w:rPr>
            </w:pPr>
          </w:p>
        </w:tc>
        <w:tc>
          <w:tcPr>
            <w:tcW w:w="1372" w:type="dxa"/>
            <w:gridSpan w:val="2"/>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023E2E71" w14:textId="77777777" w:rsidR="00DC6B27" w:rsidRDefault="00DC6B27">
            <w:pPr>
              <w:spacing w:line="276" w:lineRule="auto"/>
              <w:jc w:val="both"/>
            </w:pPr>
            <w:r>
              <w:rPr>
                <w:rFonts w:asciiTheme="minorHAnsi" w:hAnsiTheme="minorHAnsi" w:cstheme="minorHAnsi"/>
                <w:color w:val="FFFFFF"/>
                <w:sz w:val="20"/>
                <w:szCs w:val="20"/>
              </w:rPr>
              <w:t>CATEGORY</w:t>
            </w:r>
          </w:p>
        </w:tc>
        <w:tc>
          <w:tcPr>
            <w:tcW w:w="751"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2688480B" w14:textId="77777777" w:rsidR="00DC6B27" w:rsidRDefault="00DC6B27">
            <w:pPr>
              <w:spacing w:line="276" w:lineRule="auto"/>
              <w:jc w:val="both"/>
            </w:pPr>
            <w:r>
              <w:rPr>
                <w:rFonts w:asciiTheme="minorHAnsi" w:hAnsiTheme="minorHAnsi" w:cstheme="minorHAnsi"/>
                <w:color w:val="FFFFFF"/>
                <w:sz w:val="20"/>
                <w:szCs w:val="20"/>
              </w:rPr>
              <w:t>SINGLE</w:t>
            </w:r>
          </w:p>
        </w:tc>
        <w:tc>
          <w:tcPr>
            <w:tcW w:w="834"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5540A12B" w14:textId="77777777" w:rsidR="00DC6B27" w:rsidRDefault="00DC6B27">
            <w:pPr>
              <w:spacing w:line="276" w:lineRule="auto"/>
              <w:jc w:val="both"/>
            </w:pPr>
            <w:r>
              <w:rPr>
                <w:rFonts w:asciiTheme="minorHAnsi" w:hAnsiTheme="minorHAnsi" w:cstheme="minorHAnsi"/>
                <w:color w:val="FFFFFF"/>
                <w:sz w:val="20"/>
                <w:szCs w:val="20"/>
              </w:rPr>
              <w:t>DOUBLE</w:t>
            </w:r>
          </w:p>
        </w:tc>
        <w:tc>
          <w:tcPr>
            <w:tcW w:w="724"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2B73D0EE" w14:textId="77777777" w:rsidR="00DC6B27" w:rsidRDefault="00DC6B27">
            <w:pPr>
              <w:spacing w:line="276" w:lineRule="auto"/>
              <w:jc w:val="both"/>
            </w:pPr>
            <w:r>
              <w:rPr>
                <w:rFonts w:asciiTheme="minorHAnsi" w:hAnsiTheme="minorHAnsi" w:cstheme="minorHAnsi"/>
                <w:color w:val="FFFFFF"/>
                <w:sz w:val="20"/>
                <w:szCs w:val="20"/>
              </w:rPr>
              <w:t>TRIPLE</w:t>
            </w:r>
          </w:p>
        </w:tc>
        <w:tc>
          <w:tcPr>
            <w:tcW w:w="642"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1522F9EE" w14:textId="77777777" w:rsidR="00DC6B27" w:rsidRDefault="00DC6B27">
            <w:pPr>
              <w:spacing w:line="276" w:lineRule="auto"/>
              <w:jc w:val="both"/>
            </w:pPr>
            <w:r>
              <w:rPr>
                <w:rFonts w:asciiTheme="minorHAnsi" w:hAnsiTheme="minorHAnsi" w:cstheme="minorHAnsi"/>
                <w:color w:val="FFFFFF"/>
                <w:sz w:val="20"/>
                <w:szCs w:val="20"/>
              </w:rPr>
              <w:t>CHILD</w:t>
            </w:r>
          </w:p>
        </w:tc>
        <w:tc>
          <w:tcPr>
            <w:tcW w:w="44" w:type="dxa"/>
            <w:shd w:val="clear" w:color="auto" w:fill="009900"/>
          </w:tcPr>
          <w:p w14:paraId="79DACD2A" w14:textId="77777777" w:rsidR="00DC6B27" w:rsidRDefault="00DC6B27">
            <w:pPr>
              <w:spacing w:line="276" w:lineRule="auto"/>
              <w:jc w:val="both"/>
            </w:pPr>
          </w:p>
        </w:tc>
      </w:tr>
      <w:tr w:rsidR="00DC6B27" w14:paraId="2FA4604F" w14:textId="77777777">
        <w:trPr>
          <w:trHeight w:val="266"/>
        </w:trPr>
        <w:tc>
          <w:tcPr>
            <w:tcW w:w="183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64181CD" w14:textId="77777777" w:rsidR="00DC6B27" w:rsidRDefault="00DC6B27">
            <w:pPr>
              <w:spacing w:line="276" w:lineRule="auto"/>
              <w:jc w:val="both"/>
            </w:pPr>
            <w:r>
              <w:rPr>
                <w:rFonts w:asciiTheme="minorHAnsi" w:hAnsiTheme="minorHAnsi" w:cstheme="minorHAnsi"/>
                <w:sz w:val="20"/>
                <w:szCs w:val="20"/>
              </w:rPr>
              <w:t>TOURIST</w:t>
            </w:r>
          </w:p>
        </w:tc>
        <w:tc>
          <w:tcPr>
            <w:tcW w:w="76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A1D9A8C"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1.646</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CBEB71C"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1.075</w:t>
            </w:r>
          </w:p>
        </w:tc>
        <w:tc>
          <w:tcPr>
            <w:tcW w:w="73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B83AD99"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908</w:t>
            </w:r>
          </w:p>
        </w:tc>
        <w:tc>
          <w:tcPr>
            <w:tcW w:w="64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5A7AD4F"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780</w:t>
            </w:r>
          </w:p>
        </w:tc>
        <w:tc>
          <w:tcPr>
            <w:tcW w:w="160" w:type="dxa"/>
            <w:gridSpan w:val="2"/>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7CB08ABC" w14:textId="77777777" w:rsidR="00DC6B27" w:rsidRDefault="00DC6B27">
            <w:pPr>
              <w:spacing w:line="276" w:lineRule="auto"/>
              <w:jc w:val="both"/>
              <w:rPr>
                <w:rFonts w:ascii="Calibri" w:hAnsi="Calibri" w:cs="Calibri"/>
                <w:sz w:val="20"/>
                <w:szCs w:val="20"/>
              </w:rPr>
            </w:pPr>
          </w:p>
        </w:tc>
        <w:tc>
          <w:tcPr>
            <w:tcW w:w="137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BC742BD" w14:textId="77777777" w:rsidR="00DC6B27" w:rsidRDefault="00DC6B27">
            <w:pPr>
              <w:spacing w:line="276" w:lineRule="auto"/>
              <w:jc w:val="both"/>
            </w:pPr>
            <w:r>
              <w:rPr>
                <w:rFonts w:asciiTheme="minorHAnsi" w:hAnsiTheme="minorHAnsi" w:cstheme="minorHAnsi"/>
                <w:sz w:val="20"/>
                <w:szCs w:val="20"/>
              </w:rPr>
              <w:t>TOURIST</w:t>
            </w:r>
          </w:p>
        </w:tc>
        <w:tc>
          <w:tcPr>
            <w:tcW w:w="7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6580AA0"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1.084</w:t>
            </w:r>
          </w:p>
        </w:tc>
        <w:tc>
          <w:tcPr>
            <w:tcW w:w="83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A9C7E48"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877</w:t>
            </w:r>
          </w:p>
        </w:tc>
        <w:tc>
          <w:tcPr>
            <w:tcW w:w="72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0A5680D"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877</w:t>
            </w:r>
          </w:p>
        </w:tc>
        <w:tc>
          <w:tcPr>
            <w:tcW w:w="64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49570AD"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802</w:t>
            </w:r>
          </w:p>
        </w:tc>
        <w:tc>
          <w:tcPr>
            <w:tcW w:w="44" w:type="dxa"/>
          </w:tcPr>
          <w:p w14:paraId="741047EE" w14:textId="77777777" w:rsidR="00DC6B27" w:rsidRDefault="00DC6B27">
            <w:pPr>
              <w:spacing w:line="276" w:lineRule="auto"/>
              <w:jc w:val="both"/>
              <w:rPr>
                <w:rFonts w:ascii="Calibri" w:hAnsi="Calibri" w:cs="Calibri"/>
                <w:sz w:val="20"/>
                <w:szCs w:val="20"/>
              </w:rPr>
            </w:pPr>
          </w:p>
        </w:tc>
      </w:tr>
      <w:tr w:rsidR="00DC6B27" w14:paraId="79AC6D6E" w14:textId="77777777">
        <w:trPr>
          <w:trHeight w:val="266"/>
        </w:trPr>
        <w:tc>
          <w:tcPr>
            <w:tcW w:w="183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00F9170" w14:textId="77777777" w:rsidR="00DC6B27" w:rsidRDefault="00DC6B27">
            <w:pPr>
              <w:spacing w:line="276" w:lineRule="auto"/>
              <w:jc w:val="both"/>
            </w:pPr>
            <w:r>
              <w:rPr>
                <w:rFonts w:asciiTheme="minorHAnsi" w:hAnsiTheme="minorHAnsi" w:cstheme="minorHAnsi"/>
                <w:sz w:val="20"/>
                <w:szCs w:val="20"/>
              </w:rPr>
              <w:t>SUPERIOR</w:t>
            </w:r>
          </w:p>
        </w:tc>
        <w:tc>
          <w:tcPr>
            <w:tcW w:w="76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04B4E42"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1.802</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405E1E9"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1.151</w:t>
            </w:r>
          </w:p>
        </w:tc>
        <w:tc>
          <w:tcPr>
            <w:tcW w:w="73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0B8A0BB"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973</w:t>
            </w:r>
          </w:p>
        </w:tc>
        <w:tc>
          <w:tcPr>
            <w:tcW w:w="64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5FAFC2D"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857</w:t>
            </w:r>
          </w:p>
        </w:tc>
        <w:tc>
          <w:tcPr>
            <w:tcW w:w="160" w:type="dxa"/>
            <w:gridSpan w:val="2"/>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18A926D0" w14:textId="77777777" w:rsidR="00DC6B27" w:rsidRDefault="00DC6B27">
            <w:pPr>
              <w:spacing w:line="276" w:lineRule="auto"/>
              <w:jc w:val="both"/>
              <w:rPr>
                <w:rFonts w:ascii="Calibri" w:hAnsi="Calibri" w:cs="Calibri"/>
                <w:sz w:val="20"/>
                <w:szCs w:val="20"/>
              </w:rPr>
            </w:pPr>
          </w:p>
        </w:tc>
        <w:tc>
          <w:tcPr>
            <w:tcW w:w="137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C42B296" w14:textId="77777777" w:rsidR="00DC6B27" w:rsidRDefault="00DC6B27">
            <w:pPr>
              <w:spacing w:line="276" w:lineRule="auto"/>
              <w:jc w:val="both"/>
            </w:pPr>
            <w:r>
              <w:rPr>
                <w:rFonts w:asciiTheme="minorHAnsi" w:hAnsiTheme="minorHAnsi" w:cstheme="minorHAnsi"/>
                <w:sz w:val="20"/>
                <w:szCs w:val="20"/>
              </w:rPr>
              <w:t>SUPERIOR</w:t>
            </w:r>
          </w:p>
        </w:tc>
        <w:tc>
          <w:tcPr>
            <w:tcW w:w="7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5C9E0BD"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1.240</w:t>
            </w:r>
          </w:p>
        </w:tc>
        <w:tc>
          <w:tcPr>
            <w:tcW w:w="83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CBF67A2"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954</w:t>
            </w:r>
          </w:p>
        </w:tc>
        <w:tc>
          <w:tcPr>
            <w:tcW w:w="72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5F79BCD"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976</w:t>
            </w:r>
          </w:p>
        </w:tc>
        <w:tc>
          <w:tcPr>
            <w:tcW w:w="64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720DB52"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934</w:t>
            </w:r>
          </w:p>
        </w:tc>
        <w:tc>
          <w:tcPr>
            <w:tcW w:w="44" w:type="dxa"/>
          </w:tcPr>
          <w:p w14:paraId="628A9614" w14:textId="77777777" w:rsidR="00DC6B27" w:rsidRDefault="00DC6B27">
            <w:pPr>
              <w:spacing w:line="276" w:lineRule="auto"/>
              <w:jc w:val="both"/>
              <w:rPr>
                <w:rFonts w:ascii="Calibri" w:hAnsi="Calibri" w:cs="Calibri"/>
                <w:sz w:val="20"/>
                <w:szCs w:val="20"/>
              </w:rPr>
            </w:pPr>
          </w:p>
        </w:tc>
      </w:tr>
      <w:tr w:rsidR="00DC6B27" w14:paraId="6A85EA9B" w14:textId="77777777">
        <w:trPr>
          <w:trHeight w:val="266"/>
        </w:trPr>
        <w:tc>
          <w:tcPr>
            <w:tcW w:w="183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6EF11F0" w14:textId="77777777" w:rsidR="00DC6B27" w:rsidRDefault="00DC6B27">
            <w:pPr>
              <w:spacing w:line="276" w:lineRule="auto"/>
              <w:jc w:val="both"/>
            </w:pPr>
            <w:r>
              <w:rPr>
                <w:rFonts w:asciiTheme="minorHAnsi" w:hAnsiTheme="minorHAnsi" w:cstheme="minorHAnsi"/>
                <w:sz w:val="20"/>
                <w:szCs w:val="20"/>
              </w:rPr>
              <w:t>FIRST CLASS</w:t>
            </w:r>
          </w:p>
        </w:tc>
        <w:tc>
          <w:tcPr>
            <w:tcW w:w="76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C90237D"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2.262</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0AE638D"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1.381</w:t>
            </w:r>
          </w:p>
        </w:tc>
        <w:tc>
          <w:tcPr>
            <w:tcW w:w="73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D2DFCD9"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1.163</w:t>
            </w:r>
          </w:p>
        </w:tc>
        <w:tc>
          <w:tcPr>
            <w:tcW w:w="64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84A0EDC"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1.025</w:t>
            </w:r>
          </w:p>
        </w:tc>
        <w:tc>
          <w:tcPr>
            <w:tcW w:w="160" w:type="dxa"/>
            <w:gridSpan w:val="2"/>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7C28FBD7" w14:textId="77777777" w:rsidR="00DC6B27" w:rsidRDefault="00DC6B27">
            <w:pPr>
              <w:spacing w:line="276" w:lineRule="auto"/>
              <w:jc w:val="both"/>
              <w:rPr>
                <w:rFonts w:ascii="Calibri" w:hAnsi="Calibri" w:cs="Calibri"/>
                <w:sz w:val="20"/>
                <w:szCs w:val="20"/>
              </w:rPr>
            </w:pPr>
          </w:p>
        </w:tc>
        <w:tc>
          <w:tcPr>
            <w:tcW w:w="137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B5252DA" w14:textId="77777777" w:rsidR="00DC6B27" w:rsidRDefault="00DC6B27">
            <w:pPr>
              <w:spacing w:line="276" w:lineRule="auto"/>
              <w:jc w:val="both"/>
            </w:pPr>
            <w:r>
              <w:rPr>
                <w:rFonts w:asciiTheme="minorHAnsi" w:hAnsiTheme="minorHAnsi" w:cstheme="minorHAnsi"/>
                <w:sz w:val="20"/>
                <w:szCs w:val="20"/>
              </w:rPr>
              <w:t>FIRST CLASS</w:t>
            </w:r>
          </w:p>
        </w:tc>
        <w:tc>
          <w:tcPr>
            <w:tcW w:w="7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04156D4"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1.700</w:t>
            </w:r>
          </w:p>
        </w:tc>
        <w:tc>
          <w:tcPr>
            <w:tcW w:w="83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5ACD07E"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1.203</w:t>
            </w:r>
          </w:p>
        </w:tc>
        <w:tc>
          <w:tcPr>
            <w:tcW w:w="72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1C74491"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1.160</w:t>
            </w:r>
          </w:p>
        </w:tc>
        <w:tc>
          <w:tcPr>
            <w:tcW w:w="64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49E63DD"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1.124</w:t>
            </w:r>
          </w:p>
        </w:tc>
        <w:tc>
          <w:tcPr>
            <w:tcW w:w="44" w:type="dxa"/>
          </w:tcPr>
          <w:p w14:paraId="3B69F26C" w14:textId="77777777" w:rsidR="00DC6B27" w:rsidRDefault="00DC6B27">
            <w:pPr>
              <w:spacing w:line="276" w:lineRule="auto"/>
              <w:jc w:val="both"/>
              <w:rPr>
                <w:rFonts w:ascii="Calibri" w:hAnsi="Calibri" w:cs="Calibri"/>
                <w:sz w:val="20"/>
                <w:szCs w:val="20"/>
              </w:rPr>
            </w:pPr>
          </w:p>
        </w:tc>
      </w:tr>
      <w:tr w:rsidR="00DC6B27" w14:paraId="014FA72D" w14:textId="77777777">
        <w:trPr>
          <w:trHeight w:val="266"/>
        </w:trPr>
        <w:tc>
          <w:tcPr>
            <w:tcW w:w="183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E862030" w14:textId="77777777" w:rsidR="00DC6B27" w:rsidRDefault="00DC6B27">
            <w:pPr>
              <w:spacing w:line="276" w:lineRule="auto"/>
              <w:jc w:val="both"/>
            </w:pPr>
            <w:r>
              <w:rPr>
                <w:rFonts w:asciiTheme="minorHAnsi" w:hAnsiTheme="minorHAnsi" w:cstheme="minorHAnsi"/>
                <w:sz w:val="20"/>
                <w:szCs w:val="20"/>
              </w:rPr>
              <w:t>DE LUXE</w:t>
            </w:r>
          </w:p>
        </w:tc>
        <w:tc>
          <w:tcPr>
            <w:tcW w:w="76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A8DB025" w14:textId="77777777" w:rsidR="00DC6B27" w:rsidRDefault="00DC6B27">
            <w:pPr>
              <w:spacing w:line="276" w:lineRule="auto"/>
              <w:jc w:val="center"/>
              <w:rPr>
                <w:rFonts w:asciiTheme="minorHAnsi" w:eastAsia="Yu Mincho" w:hAnsiTheme="minorHAnsi" w:cstheme="minorHAnsi"/>
                <w:sz w:val="20"/>
                <w:szCs w:val="20"/>
              </w:rPr>
            </w:pPr>
            <w:r>
              <w:rPr>
                <w:rFonts w:ascii="Calibri" w:hAnsi="Calibri" w:cs="Calibri"/>
                <w:sz w:val="20"/>
                <w:szCs w:val="20"/>
              </w:rPr>
              <w:t>3.242</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8AB6C0F" w14:textId="77777777" w:rsidR="00DC6B27" w:rsidRDefault="00DC6B27">
            <w:pPr>
              <w:spacing w:line="276" w:lineRule="auto"/>
              <w:jc w:val="center"/>
              <w:rPr>
                <w:rFonts w:asciiTheme="minorHAnsi" w:eastAsia="Yu Mincho" w:hAnsiTheme="minorHAnsi" w:cstheme="minorHAnsi"/>
                <w:sz w:val="20"/>
                <w:szCs w:val="20"/>
              </w:rPr>
            </w:pPr>
            <w:r>
              <w:rPr>
                <w:rFonts w:ascii="Calibri" w:hAnsi="Calibri" w:cs="Calibri"/>
                <w:sz w:val="20"/>
                <w:szCs w:val="20"/>
              </w:rPr>
              <w:t>1.859</w:t>
            </w:r>
          </w:p>
        </w:tc>
        <w:tc>
          <w:tcPr>
            <w:tcW w:w="73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35D5583" w14:textId="77777777" w:rsidR="00DC6B27" w:rsidRDefault="00DC6B27">
            <w:pPr>
              <w:spacing w:line="276" w:lineRule="auto"/>
              <w:jc w:val="center"/>
              <w:rPr>
                <w:rFonts w:asciiTheme="minorHAnsi" w:eastAsia="Yu Mincho" w:hAnsiTheme="minorHAnsi" w:cstheme="minorHAnsi"/>
                <w:sz w:val="20"/>
                <w:szCs w:val="20"/>
              </w:rPr>
            </w:pPr>
            <w:r>
              <w:rPr>
                <w:rFonts w:ascii="Calibri" w:hAnsi="Calibri" w:cs="Calibri"/>
                <w:sz w:val="20"/>
                <w:szCs w:val="20"/>
              </w:rPr>
              <w:t>1.469</w:t>
            </w:r>
          </w:p>
        </w:tc>
        <w:tc>
          <w:tcPr>
            <w:tcW w:w="64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EA6692A" w14:textId="77777777" w:rsidR="00DC6B27" w:rsidRDefault="00DC6B27">
            <w:pPr>
              <w:spacing w:line="276" w:lineRule="auto"/>
              <w:jc w:val="center"/>
              <w:rPr>
                <w:rFonts w:asciiTheme="minorHAnsi" w:eastAsia="Yu Mincho" w:hAnsiTheme="minorHAnsi" w:cstheme="minorHAnsi"/>
                <w:sz w:val="20"/>
                <w:szCs w:val="20"/>
              </w:rPr>
            </w:pPr>
            <w:r>
              <w:rPr>
                <w:rFonts w:ascii="Calibri" w:hAnsi="Calibri" w:cs="Calibri"/>
                <w:sz w:val="20"/>
                <w:szCs w:val="20"/>
              </w:rPr>
              <w:t>1.385</w:t>
            </w:r>
          </w:p>
        </w:tc>
        <w:tc>
          <w:tcPr>
            <w:tcW w:w="160" w:type="dxa"/>
            <w:gridSpan w:val="2"/>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011D63A7" w14:textId="77777777" w:rsidR="00DC6B27" w:rsidRDefault="00DC6B27">
            <w:pPr>
              <w:spacing w:line="276" w:lineRule="auto"/>
              <w:jc w:val="both"/>
              <w:rPr>
                <w:rFonts w:ascii="Calibri" w:hAnsi="Calibri" w:cs="Calibri"/>
                <w:sz w:val="20"/>
                <w:szCs w:val="20"/>
              </w:rPr>
            </w:pPr>
          </w:p>
        </w:tc>
        <w:tc>
          <w:tcPr>
            <w:tcW w:w="137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F84A6A7" w14:textId="77777777" w:rsidR="00DC6B27" w:rsidRDefault="00DC6B27">
            <w:pPr>
              <w:spacing w:line="276" w:lineRule="auto"/>
              <w:jc w:val="both"/>
            </w:pPr>
            <w:r>
              <w:rPr>
                <w:rFonts w:asciiTheme="minorHAnsi" w:hAnsiTheme="minorHAnsi" w:cstheme="minorHAnsi"/>
                <w:sz w:val="20"/>
                <w:szCs w:val="20"/>
              </w:rPr>
              <w:t>DE LUXE</w:t>
            </w:r>
          </w:p>
        </w:tc>
        <w:tc>
          <w:tcPr>
            <w:tcW w:w="7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EFA3C37" w14:textId="77777777" w:rsidR="00DC6B27" w:rsidRDefault="00DC6B27">
            <w:pPr>
              <w:spacing w:line="276" w:lineRule="auto"/>
              <w:jc w:val="center"/>
              <w:rPr>
                <w:rFonts w:asciiTheme="minorHAnsi" w:eastAsia="Yu Mincho" w:hAnsiTheme="minorHAnsi" w:cstheme="minorHAnsi"/>
                <w:sz w:val="20"/>
                <w:szCs w:val="20"/>
              </w:rPr>
            </w:pPr>
            <w:r>
              <w:rPr>
                <w:rFonts w:ascii="Calibri" w:hAnsi="Calibri" w:cs="Calibri"/>
                <w:sz w:val="20"/>
                <w:szCs w:val="20"/>
              </w:rPr>
              <w:t>2.680</w:t>
            </w:r>
          </w:p>
        </w:tc>
        <w:tc>
          <w:tcPr>
            <w:tcW w:w="83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0E516B2" w14:textId="77777777" w:rsidR="00DC6B27" w:rsidRDefault="00DC6B27">
            <w:pPr>
              <w:spacing w:line="276" w:lineRule="auto"/>
              <w:jc w:val="center"/>
              <w:rPr>
                <w:rFonts w:asciiTheme="minorHAnsi" w:eastAsia="Yu Mincho" w:hAnsiTheme="minorHAnsi" w:cstheme="minorHAnsi"/>
                <w:sz w:val="20"/>
                <w:szCs w:val="20"/>
              </w:rPr>
            </w:pPr>
            <w:r>
              <w:rPr>
                <w:rFonts w:ascii="Calibri" w:hAnsi="Calibri" w:cs="Calibri"/>
                <w:sz w:val="20"/>
                <w:szCs w:val="20"/>
              </w:rPr>
              <w:t>1.661</w:t>
            </w:r>
          </w:p>
        </w:tc>
        <w:tc>
          <w:tcPr>
            <w:tcW w:w="72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FA4894C" w14:textId="77777777" w:rsidR="00DC6B27" w:rsidRDefault="00DC6B27">
            <w:pPr>
              <w:spacing w:line="276" w:lineRule="auto"/>
              <w:jc w:val="center"/>
              <w:rPr>
                <w:rFonts w:asciiTheme="minorHAnsi" w:eastAsia="Yu Mincho" w:hAnsiTheme="minorHAnsi" w:cstheme="minorHAnsi"/>
                <w:sz w:val="20"/>
                <w:szCs w:val="20"/>
              </w:rPr>
            </w:pPr>
            <w:r>
              <w:rPr>
                <w:rFonts w:ascii="Calibri" w:hAnsi="Calibri" w:cs="Calibri"/>
                <w:sz w:val="20"/>
                <w:szCs w:val="20"/>
              </w:rPr>
              <w:t>1.610</w:t>
            </w:r>
          </w:p>
        </w:tc>
        <w:tc>
          <w:tcPr>
            <w:tcW w:w="64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6341241" w14:textId="77777777" w:rsidR="00DC6B27" w:rsidRDefault="00DC6B27">
            <w:pPr>
              <w:spacing w:line="276" w:lineRule="auto"/>
              <w:jc w:val="center"/>
              <w:rPr>
                <w:rFonts w:asciiTheme="minorHAnsi" w:eastAsia="Yu Mincho" w:hAnsiTheme="minorHAnsi" w:cstheme="minorHAnsi"/>
                <w:sz w:val="20"/>
                <w:szCs w:val="20"/>
              </w:rPr>
            </w:pPr>
            <w:r>
              <w:rPr>
                <w:rFonts w:ascii="Calibri" w:hAnsi="Calibri" w:cs="Calibri"/>
                <w:sz w:val="20"/>
                <w:szCs w:val="20"/>
              </w:rPr>
              <w:t>1.590</w:t>
            </w:r>
          </w:p>
        </w:tc>
        <w:tc>
          <w:tcPr>
            <w:tcW w:w="44" w:type="dxa"/>
          </w:tcPr>
          <w:p w14:paraId="46AD4C29" w14:textId="77777777" w:rsidR="00DC6B27" w:rsidRDefault="00DC6B27">
            <w:pPr>
              <w:spacing w:line="276" w:lineRule="auto"/>
              <w:jc w:val="both"/>
              <w:rPr>
                <w:rFonts w:ascii="Calibri" w:hAnsi="Calibri" w:cs="Arial"/>
                <w:sz w:val="20"/>
                <w:szCs w:val="20"/>
              </w:rPr>
            </w:pPr>
          </w:p>
        </w:tc>
      </w:tr>
      <w:tr w:rsidR="00DC6B27" w14:paraId="47DF1E73" w14:textId="77777777">
        <w:trPr>
          <w:trHeight w:val="266"/>
        </w:trPr>
        <w:tc>
          <w:tcPr>
            <w:tcW w:w="1838" w:type="dxa"/>
            <w:tcBorders>
              <w:top w:val="nil"/>
              <w:left w:val="nil"/>
              <w:bottom w:val="single" w:sz="4" w:space="0" w:color="000000"/>
              <w:right w:val="nil"/>
            </w:tcBorders>
            <w:noWrap/>
            <w:tcMar>
              <w:top w:w="15" w:type="dxa"/>
              <w:left w:w="70" w:type="dxa"/>
              <w:bottom w:w="15" w:type="dxa"/>
              <w:right w:w="70" w:type="dxa"/>
            </w:tcMar>
            <w:vAlign w:val="bottom"/>
          </w:tcPr>
          <w:p w14:paraId="67CD1A80" w14:textId="77777777" w:rsidR="00DC6B27" w:rsidRDefault="00DC6B27">
            <w:pPr>
              <w:spacing w:line="276" w:lineRule="auto"/>
              <w:jc w:val="both"/>
              <w:rPr>
                <w:rFonts w:ascii="Calibri" w:hAnsi="Calibri" w:cs="Arial"/>
                <w:b/>
                <w:bCs/>
                <w:sz w:val="18"/>
                <w:szCs w:val="18"/>
              </w:rPr>
            </w:pPr>
          </w:p>
          <w:p w14:paraId="427E8056" w14:textId="77777777" w:rsidR="00DC6B27" w:rsidRDefault="00DC6B27">
            <w:pPr>
              <w:spacing w:line="276" w:lineRule="auto"/>
              <w:jc w:val="both"/>
              <w:rPr>
                <w:rFonts w:ascii="Calibri" w:hAnsi="Calibri" w:cs="Arial"/>
                <w:b/>
                <w:bCs/>
                <w:sz w:val="18"/>
                <w:szCs w:val="18"/>
              </w:rPr>
            </w:pPr>
          </w:p>
        </w:tc>
        <w:tc>
          <w:tcPr>
            <w:tcW w:w="766" w:type="dxa"/>
            <w:tcBorders>
              <w:top w:val="nil"/>
              <w:left w:val="nil"/>
              <w:bottom w:val="single" w:sz="4" w:space="0" w:color="000000"/>
              <w:right w:val="nil"/>
            </w:tcBorders>
            <w:noWrap/>
            <w:tcMar>
              <w:top w:w="15" w:type="dxa"/>
              <w:left w:w="70" w:type="dxa"/>
              <w:bottom w:w="15" w:type="dxa"/>
              <w:right w:w="70" w:type="dxa"/>
            </w:tcMar>
            <w:vAlign w:val="bottom"/>
          </w:tcPr>
          <w:p w14:paraId="0A0E2E66" w14:textId="77777777" w:rsidR="00DC6B27" w:rsidRDefault="00DC6B27">
            <w:pPr>
              <w:spacing w:line="276" w:lineRule="auto"/>
              <w:jc w:val="both"/>
              <w:rPr>
                <w:rFonts w:ascii="Calibri" w:hAnsi="Calibri" w:cs="Calibri"/>
                <w:b/>
                <w:bCs/>
                <w:sz w:val="18"/>
                <w:szCs w:val="18"/>
              </w:rPr>
            </w:pPr>
          </w:p>
        </w:tc>
        <w:tc>
          <w:tcPr>
            <w:tcW w:w="862" w:type="dxa"/>
            <w:tcBorders>
              <w:top w:val="nil"/>
              <w:left w:val="nil"/>
              <w:bottom w:val="single" w:sz="4" w:space="0" w:color="000000"/>
              <w:right w:val="nil"/>
            </w:tcBorders>
            <w:noWrap/>
            <w:tcMar>
              <w:top w:w="15" w:type="dxa"/>
              <w:left w:w="70" w:type="dxa"/>
              <w:bottom w:w="15" w:type="dxa"/>
              <w:right w:w="70" w:type="dxa"/>
            </w:tcMar>
            <w:vAlign w:val="bottom"/>
          </w:tcPr>
          <w:p w14:paraId="5D16B9A6" w14:textId="77777777" w:rsidR="00DC6B27" w:rsidRDefault="00DC6B27">
            <w:pPr>
              <w:spacing w:line="276" w:lineRule="auto"/>
              <w:jc w:val="both"/>
              <w:rPr>
                <w:rFonts w:ascii="Calibri" w:hAnsi="Calibri" w:cs="Calibri"/>
                <w:b/>
                <w:bCs/>
                <w:sz w:val="18"/>
                <w:szCs w:val="18"/>
              </w:rPr>
            </w:pPr>
          </w:p>
        </w:tc>
        <w:tc>
          <w:tcPr>
            <w:tcW w:w="735" w:type="dxa"/>
            <w:tcBorders>
              <w:top w:val="nil"/>
              <w:left w:val="nil"/>
              <w:bottom w:val="single" w:sz="4" w:space="0" w:color="000000"/>
              <w:right w:val="nil"/>
            </w:tcBorders>
            <w:noWrap/>
            <w:tcMar>
              <w:top w:w="15" w:type="dxa"/>
              <w:left w:w="70" w:type="dxa"/>
              <w:bottom w:w="15" w:type="dxa"/>
              <w:right w:w="70" w:type="dxa"/>
            </w:tcMar>
            <w:vAlign w:val="bottom"/>
          </w:tcPr>
          <w:p w14:paraId="4BDCF0CB" w14:textId="77777777" w:rsidR="00DC6B27" w:rsidRDefault="00DC6B27">
            <w:pPr>
              <w:spacing w:line="276" w:lineRule="auto"/>
              <w:jc w:val="both"/>
              <w:rPr>
                <w:rFonts w:ascii="Calibri" w:hAnsi="Calibri" w:cs="Calibri"/>
                <w:b/>
                <w:bCs/>
                <w:sz w:val="18"/>
                <w:szCs w:val="18"/>
              </w:rPr>
            </w:pPr>
          </w:p>
        </w:tc>
        <w:tc>
          <w:tcPr>
            <w:tcW w:w="641" w:type="dxa"/>
            <w:tcBorders>
              <w:top w:val="nil"/>
              <w:left w:val="nil"/>
              <w:bottom w:val="single" w:sz="4" w:space="0" w:color="000000"/>
              <w:right w:val="nil"/>
            </w:tcBorders>
            <w:noWrap/>
            <w:tcMar>
              <w:top w:w="15" w:type="dxa"/>
              <w:left w:w="70" w:type="dxa"/>
              <w:bottom w:w="15" w:type="dxa"/>
              <w:right w:w="70" w:type="dxa"/>
            </w:tcMar>
            <w:vAlign w:val="bottom"/>
          </w:tcPr>
          <w:p w14:paraId="760E6D44" w14:textId="77777777" w:rsidR="00DC6B27" w:rsidRDefault="00DC6B27">
            <w:pPr>
              <w:spacing w:line="276" w:lineRule="auto"/>
              <w:jc w:val="both"/>
              <w:rPr>
                <w:rFonts w:ascii="Calibri" w:hAnsi="Calibri" w:cs="Calibri"/>
                <w:b/>
                <w:bCs/>
                <w:sz w:val="18"/>
                <w:szCs w:val="18"/>
              </w:rPr>
            </w:pPr>
          </w:p>
        </w:tc>
        <w:tc>
          <w:tcPr>
            <w:tcW w:w="160" w:type="dxa"/>
            <w:gridSpan w:val="2"/>
            <w:noWrap/>
            <w:tcMar>
              <w:top w:w="15" w:type="dxa"/>
              <w:left w:w="70" w:type="dxa"/>
              <w:bottom w:w="15" w:type="dxa"/>
              <w:right w:w="70" w:type="dxa"/>
            </w:tcMar>
            <w:vAlign w:val="bottom"/>
          </w:tcPr>
          <w:p w14:paraId="2282BB85" w14:textId="77777777" w:rsidR="00DC6B27" w:rsidRDefault="00DC6B27">
            <w:pPr>
              <w:spacing w:line="276" w:lineRule="auto"/>
              <w:jc w:val="both"/>
              <w:rPr>
                <w:rFonts w:ascii="Calibri" w:hAnsi="Calibri" w:cs="Calibri"/>
                <w:b/>
                <w:bCs/>
                <w:sz w:val="18"/>
                <w:szCs w:val="18"/>
              </w:rPr>
            </w:pPr>
          </w:p>
        </w:tc>
        <w:tc>
          <w:tcPr>
            <w:tcW w:w="1372" w:type="dxa"/>
            <w:gridSpan w:val="2"/>
            <w:noWrap/>
            <w:tcMar>
              <w:top w:w="15" w:type="dxa"/>
              <w:left w:w="70" w:type="dxa"/>
              <w:bottom w:w="15" w:type="dxa"/>
              <w:right w:w="70" w:type="dxa"/>
            </w:tcMar>
            <w:vAlign w:val="bottom"/>
          </w:tcPr>
          <w:p w14:paraId="0C60B3DD" w14:textId="77777777" w:rsidR="00DC6B27" w:rsidRDefault="00DC6B27">
            <w:pPr>
              <w:spacing w:line="276" w:lineRule="auto"/>
              <w:jc w:val="both"/>
              <w:rPr>
                <w:rFonts w:ascii="Calibri" w:hAnsi="Calibri" w:cs="Calibri"/>
                <w:b/>
                <w:bCs/>
                <w:sz w:val="18"/>
                <w:szCs w:val="18"/>
              </w:rPr>
            </w:pPr>
          </w:p>
        </w:tc>
        <w:tc>
          <w:tcPr>
            <w:tcW w:w="751" w:type="dxa"/>
            <w:noWrap/>
            <w:tcMar>
              <w:top w:w="15" w:type="dxa"/>
              <w:left w:w="70" w:type="dxa"/>
              <w:bottom w:w="15" w:type="dxa"/>
              <w:right w:w="70" w:type="dxa"/>
            </w:tcMar>
            <w:vAlign w:val="bottom"/>
          </w:tcPr>
          <w:p w14:paraId="74E0D0E4" w14:textId="77777777" w:rsidR="00DC6B27" w:rsidRDefault="00DC6B27">
            <w:pPr>
              <w:spacing w:line="276" w:lineRule="auto"/>
              <w:jc w:val="both"/>
              <w:rPr>
                <w:rFonts w:ascii="Calibri" w:hAnsi="Calibri" w:cs="Calibri"/>
                <w:b/>
                <w:bCs/>
                <w:sz w:val="18"/>
                <w:szCs w:val="18"/>
              </w:rPr>
            </w:pPr>
          </w:p>
        </w:tc>
        <w:tc>
          <w:tcPr>
            <w:tcW w:w="834" w:type="dxa"/>
            <w:noWrap/>
            <w:tcMar>
              <w:top w:w="15" w:type="dxa"/>
              <w:left w:w="70" w:type="dxa"/>
              <w:bottom w:w="15" w:type="dxa"/>
              <w:right w:w="70" w:type="dxa"/>
            </w:tcMar>
            <w:vAlign w:val="bottom"/>
          </w:tcPr>
          <w:p w14:paraId="6FBAB017" w14:textId="77777777" w:rsidR="00DC6B27" w:rsidRDefault="00DC6B27">
            <w:pPr>
              <w:spacing w:line="276" w:lineRule="auto"/>
              <w:jc w:val="both"/>
              <w:rPr>
                <w:rFonts w:ascii="Calibri" w:hAnsi="Calibri" w:cs="Calibri"/>
                <w:b/>
                <w:bCs/>
                <w:sz w:val="18"/>
                <w:szCs w:val="18"/>
              </w:rPr>
            </w:pPr>
          </w:p>
        </w:tc>
        <w:tc>
          <w:tcPr>
            <w:tcW w:w="724" w:type="dxa"/>
            <w:noWrap/>
            <w:tcMar>
              <w:top w:w="15" w:type="dxa"/>
              <w:left w:w="70" w:type="dxa"/>
              <w:bottom w:w="15" w:type="dxa"/>
              <w:right w:w="70" w:type="dxa"/>
            </w:tcMar>
            <w:vAlign w:val="bottom"/>
          </w:tcPr>
          <w:p w14:paraId="68024688" w14:textId="77777777" w:rsidR="00DC6B27" w:rsidRDefault="00DC6B27">
            <w:pPr>
              <w:spacing w:line="276" w:lineRule="auto"/>
              <w:jc w:val="both"/>
              <w:rPr>
                <w:rFonts w:ascii="Calibri" w:hAnsi="Calibri" w:cs="Calibri"/>
                <w:b/>
                <w:bCs/>
                <w:sz w:val="18"/>
                <w:szCs w:val="18"/>
              </w:rPr>
            </w:pPr>
          </w:p>
        </w:tc>
        <w:tc>
          <w:tcPr>
            <w:tcW w:w="642" w:type="dxa"/>
            <w:noWrap/>
            <w:tcMar>
              <w:top w:w="15" w:type="dxa"/>
              <w:left w:w="70" w:type="dxa"/>
              <w:bottom w:w="15" w:type="dxa"/>
              <w:right w:w="70" w:type="dxa"/>
            </w:tcMar>
            <w:vAlign w:val="bottom"/>
          </w:tcPr>
          <w:p w14:paraId="3A58CA11" w14:textId="77777777" w:rsidR="00DC6B27" w:rsidRDefault="00DC6B27">
            <w:pPr>
              <w:spacing w:line="276" w:lineRule="auto"/>
              <w:jc w:val="both"/>
              <w:rPr>
                <w:rFonts w:ascii="Calibri" w:hAnsi="Calibri" w:cs="Calibri"/>
                <w:b/>
                <w:bCs/>
                <w:sz w:val="18"/>
                <w:szCs w:val="18"/>
              </w:rPr>
            </w:pPr>
          </w:p>
        </w:tc>
        <w:tc>
          <w:tcPr>
            <w:tcW w:w="44" w:type="dxa"/>
          </w:tcPr>
          <w:p w14:paraId="7B4CAEE9" w14:textId="77777777" w:rsidR="00DC6B27" w:rsidRDefault="00DC6B27">
            <w:pPr>
              <w:spacing w:line="276" w:lineRule="auto"/>
              <w:jc w:val="both"/>
              <w:rPr>
                <w:rFonts w:ascii="Calibri" w:hAnsi="Calibri" w:cs="Calibri"/>
                <w:b/>
                <w:bCs/>
                <w:sz w:val="18"/>
                <w:szCs w:val="18"/>
              </w:rPr>
            </w:pPr>
          </w:p>
        </w:tc>
      </w:tr>
      <w:tr w:rsidR="00DC6B27" w14:paraId="2286D354" w14:textId="77777777">
        <w:trPr>
          <w:trHeight w:val="253"/>
        </w:trPr>
        <w:tc>
          <w:tcPr>
            <w:tcW w:w="4874" w:type="dxa"/>
            <w:gridSpan w:val="6"/>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59FFAB7" w14:textId="77777777" w:rsidR="00DC6B27" w:rsidRDefault="00DC6B27">
            <w:pPr>
              <w:spacing w:line="276" w:lineRule="auto"/>
              <w:jc w:val="center"/>
            </w:pPr>
            <w:r>
              <w:rPr>
                <w:rFonts w:ascii="Calibri" w:hAnsi="Calibri" w:cs="Calibri"/>
                <w:b/>
                <w:bCs/>
                <w:sz w:val="20"/>
                <w:szCs w:val="20"/>
              </w:rPr>
              <w:t>PRIVATE 5 -9 PAX</w:t>
            </w:r>
          </w:p>
        </w:tc>
        <w:tc>
          <w:tcPr>
            <w:tcW w:w="159" w:type="dxa"/>
            <w:gridSpan w:val="2"/>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75622F9F" w14:textId="77777777" w:rsidR="00DC6B27" w:rsidRDefault="00DC6B27">
            <w:pPr>
              <w:spacing w:line="276" w:lineRule="auto"/>
              <w:jc w:val="center"/>
              <w:rPr>
                <w:rFonts w:ascii="Calibri" w:hAnsi="Calibri" w:cs="Calibri"/>
                <w:b/>
                <w:bCs/>
                <w:color w:val="0000FF"/>
                <w:sz w:val="18"/>
                <w:szCs w:val="18"/>
              </w:rPr>
            </w:pPr>
          </w:p>
        </w:tc>
        <w:tc>
          <w:tcPr>
            <w:tcW w:w="4336" w:type="dxa"/>
            <w:gridSpan w:val="6"/>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2C9CB3D" w14:textId="77777777" w:rsidR="00DC6B27" w:rsidRDefault="00DC6B27">
            <w:pPr>
              <w:spacing w:line="276" w:lineRule="auto"/>
              <w:jc w:val="center"/>
            </w:pPr>
            <w:r>
              <w:rPr>
                <w:rFonts w:ascii="Calibri" w:hAnsi="Calibri" w:cs="Calibri"/>
                <w:b/>
                <w:bCs/>
                <w:color w:val="FF0000"/>
                <w:sz w:val="20"/>
                <w:szCs w:val="20"/>
              </w:rPr>
              <w:t>REGULAR SERVICE</w:t>
            </w:r>
          </w:p>
        </w:tc>
      </w:tr>
      <w:tr w:rsidR="00DC6B27" w14:paraId="481BF170" w14:textId="77777777">
        <w:trPr>
          <w:trHeight w:val="253"/>
        </w:trPr>
        <w:tc>
          <w:tcPr>
            <w:tcW w:w="1838"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29661422" w14:textId="77777777" w:rsidR="00DC6B27" w:rsidRDefault="00DC6B27">
            <w:pPr>
              <w:spacing w:line="276" w:lineRule="auto"/>
              <w:jc w:val="both"/>
            </w:pPr>
            <w:r>
              <w:rPr>
                <w:rFonts w:asciiTheme="minorHAnsi" w:hAnsiTheme="minorHAnsi" w:cstheme="minorHAnsi"/>
                <w:color w:val="FFFFFF"/>
                <w:sz w:val="20"/>
                <w:szCs w:val="20"/>
              </w:rPr>
              <w:t>CATEGORY</w:t>
            </w:r>
          </w:p>
        </w:tc>
        <w:tc>
          <w:tcPr>
            <w:tcW w:w="766"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4C1F354B" w14:textId="77777777" w:rsidR="00DC6B27" w:rsidRDefault="00DC6B27">
            <w:pPr>
              <w:spacing w:line="276" w:lineRule="auto"/>
              <w:jc w:val="both"/>
            </w:pPr>
            <w:r>
              <w:rPr>
                <w:rFonts w:asciiTheme="minorHAnsi" w:hAnsiTheme="minorHAnsi" w:cstheme="minorHAnsi"/>
                <w:color w:val="FFFFFF"/>
                <w:sz w:val="20"/>
                <w:szCs w:val="20"/>
              </w:rPr>
              <w:t>SINGLE</w:t>
            </w:r>
          </w:p>
        </w:tc>
        <w:tc>
          <w:tcPr>
            <w:tcW w:w="862"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644C4906" w14:textId="77777777" w:rsidR="00DC6B27" w:rsidRDefault="00DC6B27">
            <w:pPr>
              <w:spacing w:line="276" w:lineRule="auto"/>
              <w:jc w:val="both"/>
            </w:pPr>
            <w:r>
              <w:rPr>
                <w:rFonts w:asciiTheme="minorHAnsi" w:hAnsiTheme="minorHAnsi" w:cstheme="minorHAnsi"/>
                <w:color w:val="FFFFFF"/>
                <w:sz w:val="20"/>
                <w:szCs w:val="20"/>
              </w:rPr>
              <w:t>DOUBLE</w:t>
            </w:r>
          </w:p>
        </w:tc>
        <w:tc>
          <w:tcPr>
            <w:tcW w:w="735"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5D9A4FA8" w14:textId="77777777" w:rsidR="00DC6B27" w:rsidRDefault="00DC6B27">
            <w:pPr>
              <w:spacing w:line="276" w:lineRule="auto"/>
              <w:jc w:val="both"/>
            </w:pPr>
            <w:r>
              <w:rPr>
                <w:rFonts w:asciiTheme="minorHAnsi" w:hAnsiTheme="minorHAnsi" w:cstheme="minorHAnsi"/>
                <w:color w:val="FFFFFF"/>
                <w:sz w:val="20"/>
                <w:szCs w:val="20"/>
              </w:rPr>
              <w:t>TRIPLE</w:t>
            </w:r>
          </w:p>
        </w:tc>
        <w:tc>
          <w:tcPr>
            <w:tcW w:w="641"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03EED021" w14:textId="77777777" w:rsidR="00DC6B27" w:rsidRDefault="00DC6B27">
            <w:pPr>
              <w:spacing w:line="276" w:lineRule="auto"/>
              <w:jc w:val="both"/>
            </w:pPr>
            <w:r>
              <w:rPr>
                <w:rFonts w:asciiTheme="minorHAnsi" w:hAnsiTheme="minorHAnsi" w:cstheme="minorHAnsi"/>
                <w:color w:val="FFFFFF"/>
                <w:sz w:val="20"/>
                <w:szCs w:val="20"/>
              </w:rPr>
              <w:t>CHILD</w:t>
            </w:r>
          </w:p>
        </w:tc>
        <w:tc>
          <w:tcPr>
            <w:tcW w:w="160" w:type="dxa"/>
            <w:gridSpan w:val="2"/>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7BB32B45" w14:textId="77777777" w:rsidR="00DC6B27" w:rsidRDefault="00DC6B27">
            <w:pPr>
              <w:spacing w:line="276" w:lineRule="auto"/>
              <w:jc w:val="both"/>
              <w:rPr>
                <w:rFonts w:ascii="Calibri" w:hAnsi="Calibri" w:cs="Calibri"/>
                <w:b/>
                <w:bCs/>
                <w:sz w:val="18"/>
                <w:szCs w:val="18"/>
              </w:rPr>
            </w:pPr>
          </w:p>
        </w:tc>
        <w:tc>
          <w:tcPr>
            <w:tcW w:w="1372" w:type="dxa"/>
            <w:gridSpan w:val="2"/>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238FF97E" w14:textId="77777777" w:rsidR="00DC6B27" w:rsidRDefault="00DC6B27">
            <w:pPr>
              <w:spacing w:line="276" w:lineRule="auto"/>
              <w:jc w:val="both"/>
              <w:rPr>
                <w:rFonts w:ascii="Calibri" w:hAnsi="Calibri" w:cs="Calibri"/>
                <w:b/>
                <w:bCs/>
                <w:color w:val="FFFFFF"/>
                <w:sz w:val="18"/>
                <w:szCs w:val="18"/>
              </w:rPr>
            </w:pPr>
            <w:r>
              <w:rPr>
                <w:rFonts w:asciiTheme="minorHAnsi" w:hAnsiTheme="minorHAnsi" w:cstheme="minorHAnsi"/>
                <w:color w:val="FFFFFF"/>
                <w:sz w:val="20"/>
                <w:szCs w:val="20"/>
              </w:rPr>
              <w:t>CATEGORY</w:t>
            </w:r>
          </w:p>
        </w:tc>
        <w:tc>
          <w:tcPr>
            <w:tcW w:w="751"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65632153" w14:textId="77777777" w:rsidR="00DC6B27" w:rsidRDefault="00DC6B27">
            <w:pPr>
              <w:spacing w:line="276" w:lineRule="auto"/>
              <w:jc w:val="both"/>
              <w:rPr>
                <w:rFonts w:ascii="Calibri" w:hAnsi="Calibri" w:cs="Arial"/>
                <w:b/>
                <w:bCs/>
                <w:color w:val="FFFFFF"/>
                <w:sz w:val="18"/>
                <w:szCs w:val="18"/>
                <w:lang w:val="es-ES"/>
              </w:rPr>
            </w:pPr>
            <w:r>
              <w:rPr>
                <w:rFonts w:asciiTheme="minorHAnsi" w:hAnsiTheme="minorHAnsi" w:cstheme="minorHAnsi"/>
                <w:color w:val="FFFFFF"/>
                <w:sz w:val="20"/>
                <w:szCs w:val="20"/>
              </w:rPr>
              <w:t>SINGLE</w:t>
            </w:r>
          </w:p>
        </w:tc>
        <w:tc>
          <w:tcPr>
            <w:tcW w:w="834"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27026317" w14:textId="77777777" w:rsidR="00DC6B27" w:rsidRDefault="00DC6B27">
            <w:pPr>
              <w:spacing w:line="276" w:lineRule="auto"/>
              <w:jc w:val="both"/>
              <w:rPr>
                <w:rFonts w:ascii="Calibri" w:hAnsi="Calibri" w:cs="Calibri"/>
                <w:b/>
                <w:bCs/>
                <w:color w:val="FFFFFF"/>
                <w:sz w:val="18"/>
                <w:szCs w:val="18"/>
              </w:rPr>
            </w:pPr>
            <w:r>
              <w:rPr>
                <w:rFonts w:asciiTheme="minorHAnsi" w:hAnsiTheme="minorHAnsi" w:cstheme="minorHAnsi"/>
                <w:color w:val="FFFFFF"/>
                <w:sz w:val="20"/>
                <w:szCs w:val="20"/>
              </w:rPr>
              <w:t>DOUBLE</w:t>
            </w:r>
          </w:p>
        </w:tc>
        <w:tc>
          <w:tcPr>
            <w:tcW w:w="724"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21A03F73" w14:textId="77777777" w:rsidR="00DC6B27" w:rsidRDefault="00DC6B27">
            <w:pPr>
              <w:spacing w:line="276" w:lineRule="auto"/>
              <w:jc w:val="both"/>
              <w:rPr>
                <w:rFonts w:ascii="Calibri" w:hAnsi="Calibri" w:cs="Calibri"/>
                <w:b/>
                <w:bCs/>
                <w:color w:val="FFFFFF"/>
                <w:sz w:val="18"/>
                <w:szCs w:val="18"/>
              </w:rPr>
            </w:pPr>
            <w:r>
              <w:rPr>
                <w:rFonts w:asciiTheme="minorHAnsi" w:hAnsiTheme="minorHAnsi" w:cstheme="minorHAnsi"/>
                <w:color w:val="FFFFFF"/>
                <w:sz w:val="20"/>
                <w:szCs w:val="20"/>
              </w:rPr>
              <w:t>TRIPLE</w:t>
            </w:r>
          </w:p>
        </w:tc>
        <w:tc>
          <w:tcPr>
            <w:tcW w:w="642"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1BAEED4E" w14:textId="77777777" w:rsidR="00DC6B27" w:rsidRDefault="00DC6B27">
            <w:pPr>
              <w:spacing w:line="276" w:lineRule="auto"/>
              <w:jc w:val="both"/>
              <w:rPr>
                <w:rFonts w:ascii="Calibri" w:hAnsi="Calibri" w:cs="Calibri"/>
                <w:b/>
                <w:bCs/>
                <w:color w:val="FFFFFF"/>
                <w:sz w:val="18"/>
                <w:szCs w:val="18"/>
              </w:rPr>
            </w:pPr>
            <w:r>
              <w:rPr>
                <w:rFonts w:asciiTheme="minorHAnsi" w:hAnsiTheme="minorHAnsi" w:cstheme="minorHAnsi"/>
                <w:color w:val="FFFFFF"/>
                <w:sz w:val="20"/>
                <w:szCs w:val="20"/>
              </w:rPr>
              <w:t>CHILD</w:t>
            </w:r>
          </w:p>
        </w:tc>
        <w:tc>
          <w:tcPr>
            <w:tcW w:w="44" w:type="dxa"/>
            <w:shd w:val="clear" w:color="auto" w:fill="009900"/>
          </w:tcPr>
          <w:p w14:paraId="20D28A9A" w14:textId="77777777" w:rsidR="00DC6B27" w:rsidRDefault="00DC6B27">
            <w:pPr>
              <w:spacing w:line="276" w:lineRule="auto"/>
              <w:jc w:val="both"/>
              <w:rPr>
                <w:rFonts w:ascii="Calibri" w:hAnsi="Calibri" w:cs="Calibri"/>
                <w:b/>
                <w:bCs/>
                <w:color w:val="FFFFFF"/>
                <w:sz w:val="18"/>
                <w:szCs w:val="18"/>
              </w:rPr>
            </w:pPr>
          </w:p>
        </w:tc>
      </w:tr>
      <w:tr w:rsidR="00DC6B27" w14:paraId="289122C6" w14:textId="77777777">
        <w:trPr>
          <w:trHeight w:val="253"/>
        </w:trPr>
        <w:tc>
          <w:tcPr>
            <w:tcW w:w="183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30A3811" w14:textId="77777777" w:rsidR="00DC6B27" w:rsidRDefault="00DC6B27">
            <w:pPr>
              <w:spacing w:line="276" w:lineRule="auto"/>
              <w:jc w:val="both"/>
            </w:pPr>
            <w:r>
              <w:rPr>
                <w:rFonts w:asciiTheme="minorHAnsi" w:hAnsiTheme="minorHAnsi" w:cstheme="minorHAnsi"/>
                <w:sz w:val="20"/>
                <w:szCs w:val="20"/>
              </w:rPr>
              <w:t>TOURIST</w:t>
            </w:r>
          </w:p>
        </w:tc>
        <w:tc>
          <w:tcPr>
            <w:tcW w:w="76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A15D0F8"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1.032</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1FEB067"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826</w:t>
            </w:r>
          </w:p>
        </w:tc>
        <w:tc>
          <w:tcPr>
            <w:tcW w:w="73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2C2585B"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825</w:t>
            </w:r>
          </w:p>
        </w:tc>
        <w:tc>
          <w:tcPr>
            <w:tcW w:w="64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4C454FA"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792</w:t>
            </w:r>
          </w:p>
        </w:tc>
        <w:tc>
          <w:tcPr>
            <w:tcW w:w="160" w:type="dxa"/>
            <w:gridSpan w:val="2"/>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2AFCE453" w14:textId="77777777" w:rsidR="00DC6B27" w:rsidRDefault="00DC6B27">
            <w:pPr>
              <w:spacing w:line="276" w:lineRule="auto"/>
              <w:jc w:val="both"/>
              <w:rPr>
                <w:rFonts w:ascii="Calibri" w:hAnsi="Calibri" w:cs="Calibri"/>
                <w:sz w:val="20"/>
                <w:szCs w:val="20"/>
              </w:rPr>
            </w:pPr>
          </w:p>
        </w:tc>
        <w:tc>
          <w:tcPr>
            <w:tcW w:w="137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2D0051E" w14:textId="77777777" w:rsidR="00DC6B27" w:rsidRDefault="00DC6B27">
            <w:pPr>
              <w:spacing w:line="276" w:lineRule="auto"/>
              <w:jc w:val="both"/>
            </w:pPr>
            <w:r>
              <w:rPr>
                <w:rFonts w:asciiTheme="minorHAnsi" w:hAnsiTheme="minorHAnsi" w:cstheme="minorHAnsi"/>
                <w:sz w:val="20"/>
                <w:szCs w:val="20"/>
              </w:rPr>
              <w:t>TOURIST</w:t>
            </w:r>
          </w:p>
        </w:tc>
        <w:tc>
          <w:tcPr>
            <w:tcW w:w="7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16115E2"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1.128</w:t>
            </w:r>
          </w:p>
        </w:tc>
        <w:tc>
          <w:tcPr>
            <w:tcW w:w="83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4914B9A"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922</w:t>
            </w:r>
          </w:p>
        </w:tc>
        <w:tc>
          <w:tcPr>
            <w:tcW w:w="72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50E3E3F"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921</w:t>
            </w:r>
          </w:p>
        </w:tc>
        <w:tc>
          <w:tcPr>
            <w:tcW w:w="64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E76AE8F"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824</w:t>
            </w:r>
          </w:p>
        </w:tc>
        <w:tc>
          <w:tcPr>
            <w:tcW w:w="44" w:type="dxa"/>
          </w:tcPr>
          <w:p w14:paraId="0A137C38" w14:textId="77777777" w:rsidR="00DC6B27" w:rsidRDefault="00DC6B27">
            <w:pPr>
              <w:spacing w:line="276" w:lineRule="auto"/>
              <w:jc w:val="both"/>
              <w:rPr>
                <w:rFonts w:ascii="Calibri" w:hAnsi="Calibri" w:cs="Calibri"/>
                <w:sz w:val="20"/>
                <w:szCs w:val="20"/>
              </w:rPr>
            </w:pPr>
          </w:p>
        </w:tc>
      </w:tr>
      <w:tr w:rsidR="00DC6B27" w14:paraId="44BC9A56" w14:textId="77777777">
        <w:trPr>
          <w:trHeight w:val="253"/>
        </w:trPr>
        <w:tc>
          <w:tcPr>
            <w:tcW w:w="183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2EFC2C5" w14:textId="77777777" w:rsidR="00DC6B27" w:rsidRDefault="00DC6B27">
            <w:pPr>
              <w:spacing w:line="276" w:lineRule="auto"/>
              <w:jc w:val="both"/>
            </w:pPr>
            <w:r>
              <w:rPr>
                <w:rFonts w:asciiTheme="minorHAnsi" w:hAnsiTheme="minorHAnsi" w:cstheme="minorHAnsi"/>
                <w:sz w:val="20"/>
                <w:szCs w:val="20"/>
              </w:rPr>
              <w:t>SUPERIOR</w:t>
            </w:r>
          </w:p>
        </w:tc>
        <w:tc>
          <w:tcPr>
            <w:tcW w:w="76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30FEC4A"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1.188</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4E89BDD"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902</w:t>
            </w:r>
          </w:p>
        </w:tc>
        <w:tc>
          <w:tcPr>
            <w:tcW w:w="73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AB043FA"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925</w:t>
            </w:r>
          </w:p>
        </w:tc>
        <w:tc>
          <w:tcPr>
            <w:tcW w:w="64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72CADBB"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892</w:t>
            </w:r>
          </w:p>
        </w:tc>
        <w:tc>
          <w:tcPr>
            <w:tcW w:w="160" w:type="dxa"/>
            <w:gridSpan w:val="2"/>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4811A597" w14:textId="77777777" w:rsidR="00DC6B27" w:rsidRDefault="00DC6B27">
            <w:pPr>
              <w:spacing w:line="276" w:lineRule="auto"/>
              <w:jc w:val="both"/>
              <w:rPr>
                <w:rFonts w:ascii="Calibri" w:hAnsi="Calibri" w:cs="Calibri"/>
                <w:sz w:val="20"/>
                <w:szCs w:val="20"/>
              </w:rPr>
            </w:pPr>
          </w:p>
        </w:tc>
        <w:tc>
          <w:tcPr>
            <w:tcW w:w="137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80A76B5" w14:textId="77777777" w:rsidR="00DC6B27" w:rsidRDefault="00DC6B27">
            <w:pPr>
              <w:spacing w:line="276" w:lineRule="auto"/>
              <w:jc w:val="both"/>
            </w:pPr>
            <w:r>
              <w:rPr>
                <w:rFonts w:asciiTheme="minorHAnsi" w:hAnsiTheme="minorHAnsi" w:cstheme="minorHAnsi"/>
                <w:sz w:val="20"/>
                <w:szCs w:val="20"/>
              </w:rPr>
              <w:t>SUPERIOR</w:t>
            </w:r>
          </w:p>
        </w:tc>
        <w:tc>
          <w:tcPr>
            <w:tcW w:w="7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478EA52"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1.284</w:t>
            </w:r>
          </w:p>
        </w:tc>
        <w:tc>
          <w:tcPr>
            <w:tcW w:w="83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DC2538F"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998</w:t>
            </w:r>
          </w:p>
        </w:tc>
        <w:tc>
          <w:tcPr>
            <w:tcW w:w="72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30C73E3"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1.021</w:t>
            </w:r>
          </w:p>
        </w:tc>
        <w:tc>
          <w:tcPr>
            <w:tcW w:w="64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FC68444"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924</w:t>
            </w:r>
          </w:p>
        </w:tc>
        <w:tc>
          <w:tcPr>
            <w:tcW w:w="44" w:type="dxa"/>
          </w:tcPr>
          <w:p w14:paraId="4DCCCC0B" w14:textId="77777777" w:rsidR="00DC6B27" w:rsidRDefault="00DC6B27">
            <w:pPr>
              <w:spacing w:line="276" w:lineRule="auto"/>
              <w:jc w:val="both"/>
              <w:rPr>
                <w:rFonts w:ascii="Calibri" w:hAnsi="Calibri" w:cs="Calibri"/>
                <w:sz w:val="20"/>
                <w:szCs w:val="20"/>
              </w:rPr>
            </w:pPr>
          </w:p>
        </w:tc>
      </w:tr>
      <w:tr w:rsidR="00DC6B27" w14:paraId="1D496461" w14:textId="77777777">
        <w:trPr>
          <w:trHeight w:val="253"/>
        </w:trPr>
        <w:tc>
          <w:tcPr>
            <w:tcW w:w="183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279B501" w14:textId="77777777" w:rsidR="00DC6B27" w:rsidRDefault="00DC6B27">
            <w:pPr>
              <w:spacing w:line="276" w:lineRule="auto"/>
              <w:jc w:val="both"/>
            </w:pPr>
            <w:r>
              <w:rPr>
                <w:rFonts w:asciiTheme="minorHAnsi" w:hAnsiTheme="minorHAnsi" w:cstheme="minorHAnsi"/>
                <w:sz w:val="20"/>
                <w:szCs w:val="20"/>
              </w:rPr>
              <w:t>FIRST CLASS</w:t>
            </w:r>
          </w:p>
        </w:tc>
        <w:tc>
          <w:tcPr>
            <w:tcW w:w="76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221A015"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1.648</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F0732BA"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1.151</w:t>
            </w:r>
          </w:p>
        </w:tc>
        <w:tc>
          <w:tcPr>
            <w:tcW w:w="73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231CF08"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1.108</w:t>
            </w:r>
          </w:p>
        </w:tc>
        <w:tc>
          <w:tcPr>
            <w:tcW w:w="64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BE027FF"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1.075</w:t>
            </w:r>
          </w:p>
        </w:tc>
        <w:tc>
          <w:tcPr>
            <w:tcW w:w="160" w:type="dxa"/>
            <w:gridSpan w:val="2"/>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016B1D0F" w14:textId="77777777" w:rsidR="00DC6B27" w:rsidRDefault="00DC6B27">
            <w:pPr>
              <w:spacing w:line="276" w:lineRule="auto"/>
              <w:jc w:val="both"/>
              <w:rPr>
                <w:rFonts w:ascii="Calibri" w:hAnsi="Calibri" w:cs="Calibri"/>
                <w:sz w:val="20"/>
                <w:szCs w:val="20"/>
              </w:rPr>
            </w:pPr>
          </w:p>
        </w:tc>
        <w:tc>
          <w:tcPr>
            <w:tcW w:w="137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5467D81" w14:textId="77777777" w:rsidR="00DC6B27" w:rsidRDefault="00DC6B27">
            <w:pPr>
              <w:spacing w:line="276" w:lineRule="auto"/>
              <w:jc w:val="both"/>
            </w:pPr>
            <w:r>
              <w:rPr>
                <w:rFonts w:asciiTheme="minorHAnsi" w:hAnsiTheme="minorHAnsi" w:cstheme="minorHAnsi"/>
                <w:sz w:val="20"/>
                <w:szCs w:val="20"/>
              </w:rPr>
              <w:t>FIRST CLASS</w:t>
            </w:r>
          </w:p>
        </w:tc>
        <w:tc>
          <w:tcPr>
            <w:tcW w:w="7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C49620D"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1.744</w:t>
            </w:r>
          </w:p>
        </w:tc>
        <w:tc>
          <w:tcPr>
            <w:tcW w:w="83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6438E29"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1.247</w:t>
            </w:r>
          </w:p>
        </w:tc>
        <w:tc>
          <w:tcPr>
            <w:tcW w:w="72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8B171AC"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1.204</w:t>
            </w:r>
          </w:p>
        </w:tc>
        <w:tc>
          <w:tcPr>
            <w:tcW w:w="64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A627E7F" w14:textId="77777777" w:rsidR="00DC6B27" w:rsidRDefault="00DC6B27">
            <w:pPr>
              <w:spacing w:line="276" w:lineRule="auto"/>
              <w:jc w:val="center"/>
              <w:rPr>
                <w:rFonts w:ascii="Calibri" w:eastAsia="Yu Mincho" w:hAnsi="Calibri" w:cs="Arial"/>
                <w:sz w:val="20"/>
                <w:szCs w:val="20"/>
              </w:rPr>
            </w:pPr>
            <w:r>
              <w:rPr>
                <w:rFonts w:ascii="Calibri" w:eastAsia="Yu Mincho" w:hAnsi="Calibri" w:cs="Arial"/>
                <w:sz w:val="20"/>
                <w:szCs w:val="20"/>
              </w:rPr>
              <w:t>1.107</w:t>
            </w:r>
          </w:p>
        </w:tc>
        <w:tc>
          <w:tcPr>
            <w:tcW w:w="44" w:type="dxa"/>
          </w:tcPr>
          <w:p w14:paraId="4F9B8BA7" w14:textId="77777777" w:rsidR="00DC6B27" w:rsidRDefault="00DC6B27">
            <w:pPr>
              <w:spacing w:line="276" w:lineRule="auto"/>
              <w:jc w:val="both"/>
              <w:rPr>
                <w:rFonts w:ascii="Calibri" w:hAnsi="Calibri" w:cs="Calibri"/>
                <w:sz w:val="20"/>
                <w:szCs w:val="20"/>
              </w:rPr>
            </w:pPr>
          </w:p>
        </w:tc>
      </w:tr>
      <w:tr w:rsidR="00DC6B27" w14:paraId="69DA32FE" w14:textId="77777777">
        <w:trPr>
          <w:trHeight w:val="266"/>
        </w:trPr>
        <w:tc>
          <w:tcPr>
            <w:tcW w:w="183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39CA77F" w14:textId="77777777" w:rsidR="00DC6B27" w:rsidRDefault="00DC6B27">
            <w:pPr>
              <w:spacing w:line="276" w:lineRule="auto"/>
              <w:jc w:val="both"/>
            </w:pPr>
            <w:r>
              <w:rPr>
                <w:rFonts w:asciiTheme="minorHAnsi" w:hAnsiTheme="minorHAnsi" w:cstheme="minorHAnsi"/>
                <w:sz w:val="20"/>
                <w:szCs w:val="20"/>
              </w:rPr>
              <w:t>DE LUXE</w:t>
            </w:r>
          </w:p>
        </w:tc>
        <w:tc>
          <w:tcPr>
            <w:tcW w:w="76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BD266D6" w14:textId="77777777" w:rsidR="00DC6B27" w:rsidRDefault="00DC6B27">
            <w:pPr>
              <w:spacing w:line="276" w:lineRule="auto"/>
              <w:jc w:val="center"/>
              <w:rPr>
                <w:rFonts w:asciiTheme="minorHAnsi" w:eastAsia="Yu Mincho" w:hAnsiTheme="minorHAnsi" w:cstheme="minorHAnsi"/>
                <w:sz w:val="20"/>
                <w:szCs w:val="20"/>
              </w:rPr>
            </w:pPr>
            <w:r>
              <w:rPr>
                <w:rFonts w:ascii="Calibri" w:hAnsi="Calibri" w:cs="Calibri"/>
                <w:sz w:val="20"/>
                <w:szCs w:val="20"/>
              </w:rPr>
              <w:t>2.628</w:t>
            </w:r>
          </w:p>
        </w:tc>
        <w:tc>
          <w:tcPr>
            <w:tcW w:w="86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1C00651" w14:textId="77777777" w:rsidR="00DC6B27" w:rsidRDefault="00DC6B27">
            <w:pPr>
              <w:spacing w:line="276" w:lineRule="auto"/>
              <w:jc w:val="center"/>
              <w:rPr>
                <w:rFonts w:asciiTheme="minorHAnsi" w:eastAsia="Yu Mincho" w:hAnsiTheme="minorHAnsi" w:cstheme="minorHAnsi"/>
                <w:sz w:val="20"/>
                <w:szCs w:val="20"/>
              </w:rPr>
            </w:pPr>
            <w:r>
              <w:rPr>
                <w:rFonts w:ascii="Calibri" w:hAnsi="Calibri" w:cs="Calibri"/>
                <w:sz w:val="20"/>
                <w:szCs w:val="20"/>
              </w:rPr>
              <w:t>1.610</w:t>
            </w:r>
          </w:p>
        </w:tc>
        <w:tc>
          <w:tcPr>
            <w:tcW w:w="73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EBF44D1" w14:textId="77777777" w:rsidR="00DC6B27" w:rsidRDefault="00DC6B27">
            <w:pPr>
              <w:spacing w:line="276" w:lineRule="auto"/>
              <w:jc w:val="center"/>
              <w:rPr>
                <w:rFonts w:asciiTheme="minorHAnsi" w:eastAsia="Yu Mincho" w:hAnsiTheme="minorHAnsi" w:cstheme="minorHAnsi"/>
                <w:sz w:val="20"/>
                <w:szCs w:val="20"/>
              </w:rPr>
            </w:pPr>
            <w:r>
              <w:rPr>
                <w:rFonts w:ascii="Calibri" w:hAnsi="Calibri" w:cs="Calibri"/>
                <w:sz w:val="20"/>
                <w:szCs w:val="20"/>
              </w:rPr>
              <w:t>1.558</w:t>
            </w:r>
          </w:p>
        </w:tc>
        <w:tc>
          <w:tcPr>
            <w:tcW w:w="64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ABFD547" w14:textId="77777777" w:rsidR="00DC6B27" w:rsidRDefault="00DC6B27">
            <w:pPr>
              <w:spacing w:line="276" w:lineRule="auto"/>
              <w:jc w:val="center"/>
              <w:rPr>
                <w:rFonts w:asciiTheme="minorHAnsi" w:eastAsia="Yu Mincho" w:hAnsiTheme="minorHAnsi" w:cstheme="minorHAnsi"/>
                <w:sz w:val="20"/>
                <w:szCs w:val="20"/>
              </w:rPr>
            </w:pPr>
            <w:r>
              <w:rPr>
                <w:rFonts w:ascii="Calibri" w:hAnsi="Calibri" w:cs="Calibri"/>
                <w:sz w:val="20"/>
                <w:szCs w:val="20"/>
              </w:rPr>
              <w:t>1.525</w:t>
            </w:r>
          </w:p>
        </w:tc>
        <w:tc>
          <w:tcPr>
            <w:tcW w:w="160" w:type="dxa"/>
            <w:gridSpan w:val="2"/>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1C65C5FC" w14:textId="77777777" w:rsidR="00DC6B27" w:rsidRDefault="00DC6B27">
            <w:pPr>
              <w:spacing w:line="276" w:lineRule="auto"/>
              <w:jc w:val="both"/>
              <w:rPr>
                <w:rFonts w:ascii="Calibri" w:hAnsi="Calibri" w:cs="Calibri"/>
                <w:sz w:val="20"/>
                <w:szCs w:val="20"/>
              </w:rPr>
            </w:pPr>
          </w:p>
        </w:tc>
        <w:tc>
          <w:tcPr>
            <w:tcW w:w="137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7690913" w14:textId="77777777" w:rsidR="00DC6B27" w:rsidRDefault="00DC6B27">
            <w:pPr>
              <w:spacing w:line="276" w:lineRule="auto"/>
              <w:jc w:val="both"/>
            </w:pPr>
            <w:r>
              <w:rPr>
                <w:rFonts w:asciiTheme="minorHAnsi" w:hAnsiTheme="minorHAnsi" w:cstheme="minorHAnsi"/>
                <w:sz w:val="20"/>
                <w:szCs w:val="20"/>
              </w:rPr>
              <w:t>DE LUXE</w:t>
            </w:r>
          </w:p>
        </w:tc>
        <w:tc>
          <w:tcPr>
            <w:tcW w:w="7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38DDE0A" w14:textId="77777777" w:rsidR="00DC6B27" w:rsidRDefault="00DC6B27">
            <w:pPr>
              <w:spacing w:line="276" w:lineRule="auto"/>
              <w:jc w:val="center"/>
              <w:rPr>
                <w:rFonts w:ascii="Calibri" w:eastAsia="Yu Mincho" w:hAnsi="Calibri" w:cs="Arial"/>
                <w:sz w:val="20"/>
                <w:szCs w:val="20"/>
              </w:rPr>
            </w:pPr>
            <w:r>
              <w:rPr>
                <w:rFonts w:ascii="Calibri" w:hAnsi="Calibri" w:cs="Calibri"/>
                <w:sz w:val="20"/>
                <w:szCs w:val="20"/>
              </w:rPr>
              <w:t>2.724</w:t>
            </w:r>
          </w:p>
        </w:tc>
        <w:tc>
          <w:tcPr>
            <w:tcW w:w="83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48C120E" w14:textId="77777777" w:rsidR="00DC6B27" w:rsidRDefault="00DC6B27">
            <w:pPr>
              <w:spacing w:line="276" w:lineRule="auto"/>
              <w:jc w:val="center"/>
              <w:rPr>
                <w:rFonts w:ascii="Calibri" w:eastAsia="Yu Mincho" w:hAnsi="Calibri" w:cs="Arial"/>
                <w:sz w:val="20"/>
                <w:szCs w:val="20"/>
              </w:rPr>
            </w:pPr>
            <w:r>
              <w:rPr>
                <w:rFonts w:ascii="Calibri" w:hAnsi="Calibri" w:cs="Calibri"/>
                <w:sz w:val="20"/>
                <w:szCs w:val="20"/>
              </w:rPr>
              <w:t>1.706</w:t>
            </w:r>
          </w:p>
        </w:tc>
        <w:tc>
          <w:tcPr>
            <w:tcW w:w="72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C9D768F" w14:textId="77777777" w:rsidR="00DC6B27" w:rsidRDefault="00DC6B27">
            <w:pPr>
              <w:spacing w:line="276" w:lineRule="auto"/>
              <w:jc w:val="center"/>
              <w:rPr>
                <w:rFonts w:ascii="Calibri" w:eastAsia="Yu Mincho" w:hAnsi="Calibri" w:cs="Arial"/>
                <w:sz w:val="20"/>
                <w:szCs w:val="20"/>
              </w:rPr>
            </w:pPr>
            <w:r>
              <w:rPr>
                <w:rFonts w:ascii="Calibri" w:hAnsi="Calibri" w:cs="Calibri"/>
                <w:sz w:val="20"/>
                <w:szCs w:val="20"/>
              </w:rPr>
              <w:t>1.654</w:t>
            </w:r>
          </w:p>
        </w:tc>
        <w:tc>
          <w:tcPr>
            <w:tcW w:w="64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FDA0CC3" w14:textId="77777777" w:rsidR="00DC6B27" w:rsidRDefault="00DC6B27">
            <w:pPr>
              <w:spacing w:line="276" w:lineRule="auto"/>
              <w:jc w:val="center"/>
              <w:rPr>
                <w:rFonts w:ascii="Calibri" w:eastAsia="Yu Mincho" w:hAnsi="Calibri" w:cs="Arial"/>
                <w:sz w:val="20"/>
                <w:szCs w:val="20"/>
              </w:rPr>
            </w:pPr>
            <w:r>
              <w:rPr>
                <w:rFonts w:ascii="Calibri" w:hAnsi="Calibri" w:cs="Calibri"/>
                <w:sz w:val="20"/>
                <w:szCs w:val="20"/>
              </w:rPr>
              <w:t>1.557</w:t>
            </w:r>
          </w:p>
        </w:tc>
        <w:tc>
          <w:tcPr>
            <w:tcW w:w="44" w:type="dxa"/>
          </w:tcPr>
          <w:p w14:paraId="4B287340" w14:textId="77777777" w:rsidR="00DC6B27" w:rsidRDefault="00DC6B27">
            <w:pPr>
              <w:spacing w:line="276" w:lineRule="auto"/>
              <w:jc w:val="both"/>
              <w:rPr>
                <w:rFonts w:ascii="Calibri" w:hAnsi="Calibri" w:cs="Arial"/>
                <w:sz w:val="20"/>
                <w:szCs w:val="20"/>
              </w:rPr>
            </w:pPr>
          </w:p>
        </w:tc>
      </w:tr>
    </w:tbl>
    <w:p w14:paraId="72E324D2" w14:textId="77777777" w:rsidR="00DC6B27" w:rsidRDefault="00DC6B27" w:rsidP="00DC6B27">
      <w:pPr>
        <w:jc w:val="both"/>
        <w:rPr>
          <w:rFonts w:ascii="Calibri" w:hAnsi="Calibri" w:cs="Calibri"/>
          <w:sz w:val="18"/>
          <w:szCs w:val="18"/>
        </w:rPr>
      </w:pPr>
    </w:p>
    <w:p w14:paraId="0F08715F" w14:textId="77777777" w:rsidR="00DC6B27" w:rsidRDefault="00DC6B27" w:rsidP="00DC6B27">
      <w:pPr>
        <w:jc w:val="center"/>
        <w:rPr>
          <w:rFonts w:ascii="Calibri" w:hAnsi="Calibri" w:cs="Calibri"/>
          <w:b/>
          <w:bCs/>
          <w:sz w:val="20"/>
          <w:szCs w:val="20"/>
          <w:lang w:val="es-PE"/>
        </w:rPr>
      </w:pPr>
    </w:p>
    <w:p w14:paraId="51F1FE56" w14:textId="77777777" w:rsidR="00DC6B27" w:rsidRDefault="00DC6B27" w:rsidP="00DC6B27">
      <w:pPr>
        <w:jc w:val="center"/>
        <w:rPr>
          <w:rFonts w:ascii="Calibri" w:hAnsi="Calibri" w:cs="Calibri"/>
          <w:b/>
          <w:bCs/>
          <w:sz w:val="20"/>
          <w:szCs w:val="20"/>
          <w:lang w:val="es-PE"/>
        </w:rPr>
      </w:pPr>
    </w:p>
    <w:p w14:paraId="4BB70541" w14:textId="77777777" w:rsidR="00DC6B27" w:rsidRDefault="00DC6B27" w:rsidP="00DC6B27">
      <w:pPr>
        <w:jc w:val="center"/>
        <w:rPr>
          <w:rFonts w:ascii="Calibri" w:hAnsi="Calibri" w:cs="Calibri"/>
          <w:b/>
          <w:bCs/>
          <w:sz w:val="20"/>
          <w:szCs w:val="20"/>
          <w:lang w:val="es-PE"/>
        </w:rPr>
      </w:pPr>
    </w:p>
    <w:p w14:paraId="47516A8D" w14:textId="77777777" w:rsidR="00DC6B27" w:rsidRDefault="00DC6B27" w:rsidP="00DC6B27">
      <w:pPr>
        <w:jc w:val="center"/>
        <w:rPr>
          <w:rFonts w:ascii="Calibri" w:hAnsi="Calibri" w:cs="Calibri"/>
          <w:b/>
          <w:bCs/>
          <w:sz w:val="20"/>
          <w:szCs w:val="20"/>
          <w:lang w:val="es-PE"/>
        </w:rPr>
      </w:pPr>
    </w:p>
    <w:p w14:paraId="19717832" w14:textId="77777777" w:rsidR="00DC6B27" w:rsidRDefault="00DC6B27" w:rsidP="00DC6B27">
      <w:pPr>
        <w:jc w:val="center"/>
        <w:rPr>
          <w:rFonts w:ascii="Calibri" w:hAnsi="Calibri" w:cs="Calibri"/>
          <w:b/>
          <w:bCs/>
          <w:sz w:val="20"/>
          <w:szCs w:val="20"/>
          <w:lang w:val="es-PE"/>
        </w:rPr>
      </w:pPr>
    </w:p>
    <w:p w14:paraId="311CC8E4" w14:textId="77777777" w:rsidR="00DC6B27" w:rsidRDefault="00DC6B27" w:rsidP="00DC6B27">
      <w:pPr>
        <w:jc w:val="center"/>
        <w:rPr>
          <w:rFonts w:ascii="Calibri" w:hAnsi="Calibri" w:cs="Calibri"/>
          <w:b/>
          <w:bCs/>
          <w:sz w:val="20"/>
          <w:szCs w:val="20"/>
          <w:lang w:val="es-PE"/>
        </w:rPr>
      </w:pPr>
    </w:p>
    <w:p w14:paraId="3853AB8B" w14:textId="77777777" w:rsidR="00DC6B27" w:rsidRDefault="00DC6B27" w:rsidP="00DC6B27">
      <w:pPr>
        <w:jc w:val="center"/>
        <w:rPr>
          <w:rFonts w:ascii="Calibri" w:hAnsi="Calibri" w:cs="Calibri"/>
          <w:b/>
          <w:bCs/>
          <w:sz w:val="20"/>
          <w:szCs w:val="20"/>
          <w:lang w:val="es-PE"/>
        </w:rPr>
      </w:pPr>
    </w:p>
    <w:p w14:paraId="7CE8CFBB" w14:textId="77777777" w:rsidR="00DC6B27" w:rsidRDefault="00DC6B27" w:rsidP="00DC6B27">
      <w:pPr>
        <w:jc w:val="center"/>
        <w:rPr>
          <w:rFonts w:ascii="Calibri" w:hAnsi="Calibri" w:cs="Calibri"/>
          <w:b/>
          <w:bCs/>
          <w:sz w:val="20"/>
          <w:szCs w:val="20"/>
          <w:lang w:val="es-PE"/>
        </w:rPr>
      </w:pPr>
    </w:p>
    <w:p w14:paraId="0A7629C7" w14:textId="77777777" w:rsidR="00DC6B27" w:rsidRDefault="00DC6B27" w:rsidP="00DC6B27">
      <w:pPr>
        <w:jc w:val="center"/>
        <w:rPr>
          <w:rFonts w:ascii="Calibri" w:hAnsi="Calibri" w:cs="Calibri"/>
          <w:b/>
          <w:bCs/>
          <w:sz w:val="20"/>
          <w:szCs w:val="20"/>
          <w:lang w:val="es-PE"/>
        </w:rPr>
      </w:pPr>
    </w:p>
    <w:p w14:paraId="722D800C" w14:textId="77777777" w:rsidR="00DC6B27" w:rsidRDefault="00DC6B27" w:rsidP="00DC6B27">
      <w:pPr>
        <w:jc w:val="center"/>
        <w:rPr>
          <w:rFonts w:ascii="Calibri" w:hAnsi="Calibri" w:cs="Calibri"/>
          <w:b/>
          <w:bCs/>
          <w:sz w:val="20"/>
          <w:szCs w:val="20"/>
          <w:lang w:val="es-PE"/>
        </w:rPr>
      </w:pPr>
    </w:p>
    <w:p w14:paraId="56963482" w14:textId="77777777" w:rsidR="00DC6B27" w:rsidRDefault="00DC6B27" w:rsidP="00DC6B27">
      <w:pPr>
        <w:jc w:val="center"/>
        <w:rPr>
          <w:rFonts w:ascii="Calibri" w:hAnsi="Calibri" w:cs="Calibri"/>
          <w:b/>
          <w:bCs/>
          <w:sz w:val="20"/>
          <w:szCs w:val="20"/>
          <w:lang w:val="es-PE"/>
        </w:rPr>
      </w:pPr>
    </w:p>
    <w:p w14:paraId="5B694BA5" w14:textId="77777777" w:rsidR="00DC6B27" w:rsidRDefault="00DC6B27" w:rsidP="00DC6B27">
      <w:pPr>
        <w:jc w:val="center"/>
        <w:rPr>
          <w:rFonts w:ascii="Calibri" w:hAnsi="Calibri" w:cs="Calibri"/>
          <w:b/>
          <w:bCs/>
          <w:sz w:val="20"/>
          <w:szCs w:val="20"/>
          <w:lang w:val="es-PE"/>
        </w:rPr>
      </w:pPr>
    </w:p>
    <w:p w14:paraId="7187F2C6" w14:textId="77777777" w:rsidR="00DC6B27" w:rsidRDefault="00DC6B27" w:rsidP="00DC6B27">
      <w:pPr>
        <w:jc w:val="center"/>
        <w:rPr>
          <w:rFonts w:ascii="Calibri" w:hAnsi="Calibri" w:cs="Calibri"/>
          <w:b/>
          <w:bCs/>
          <w:sz w:val="20"/>
          <w:szCs w:val="20"/>
          <w:lang w:val="es-PE"/>
        </w:rPr>
      </w:pPr>
    </w:p>
    <w:p w14:paraId="07797D1C" w14:textId="77777777" w:rsidR="00DC6B27" w:rsidRDefault="00DC6B27" w:rsidP="00DC6B27">
      <w:pPr>
        <w:jc w:val="center"/>
        <w:rPr>
          <w:rFonts w:ascii="Calibri" w:hAnsi="Calibri" w:cs="Calibri"/>
          <w:b/>
          <w:bCs/>
          <w:sz w:val="20"/>
          <w:szCs w:val="20"/>
          <w:lang w:val="es-PE"/>
        </w:rPr>
      </w:pPr>
    </w:p>
    <w:p w14:paraId="5AC1534B" w14:textId="77777777" w:rsidR="00DC6B27" w:rsidRDefault="00DC6B27" w:rsidP="00DC6B27">
      <w:pPr>
        <w:jc w:val="center"/>
        <w:rPr>
          <w:rFonts w:ascii="Calibri" w:hAnsi="Calibri" w:cs="Calibri"/>
          <w:b/>
          <w:bCs/>
          <w:lang w:val="es-PE"/>
        </w:rPr>
      </w:pPr>
      <w:r>
        <w:rPr>
          <w:rFonts w:ascii="Calibri" w:hAnsi="Calibri" w:cs="Calibri"/>
          <w:b/>
          <w:bCs/>
          <w:color w:val="008000"/>
          <w:lang w:val="es-PE"/>
        </w:rPr>
        <w:t>ITINERARY</w:t>
      </w:r>
    </w:p>
    <w:p w14:paraId="45A53FF5" w14:textId="77777777" w:rsidR="00DC6B27" w:rsidRDefault="00DC6B27" w:rsidP="00DC6B27">
      <w:pPr>
        <w:jc w:val="center"/>
        <w:rPr>
          <w:rFonts w:ascii="Calibri" w:hAnsi="Calibri" w:cs="Calibri"/>
          <w:b/>
          <w:bCs/>
          <w:lang w:val="es-PE"/>
        </w:rPr>
      </w:pPr>
    </w:p>
    <w:p w14:paraId="6F93806E" w14:textId="77777777" w:rsidR="00DC6B27" w:rsidRDefault="00DC6B27" w:rsidP="00DC6B27">
      <w:pPr>
        <w:jc w:val="both"/>
        <w:rPr>
          <w:rFonts w:ascii="Calibri" w:hAnsi="Calibri" w:cs="Calibri"/>
          <w:color w:val="000000"/>
          <w:sz w:val="20"/>
          <w:szCs w:val="20"/>
          <w:lang w:val="en-US"/>
        </w:rPr>
      </w:pPr>
      <w:r>
        <w:rPr>
          <w:rFonts w:ascii="Calibri" w:hAnsi="Calibri" w:cs="Calibri"/>
          <w:b/>
          <w:bCs/>
          <w:color w:val="008000"/>
          <w:sz w:val="20"/>
          <w:szCs w:val="20"/>
          <w:lang w:val="en-US"/>
        </w:rPr>
        <w:t>DAY 1: WELCOME TO LIMA.</w:t>
      </w:r>
      <w:r>
        <w:rPr>
          <w:rFonts w:ascii="Calibri" w:hAnsi="Calibri" w:cs="Calibri"/>
          <w:color w:val="008000"/>
          <w:sz w:val="20"/>
          <w:szCs w:val="20"/>
          <w:lang w:val="en-US"/>
        </w:rPr>
        <w:t xml:space="preserve"> </w:t>
      </w:r>
      <w:r>
        <w:rPr>
          <w:rFonts w:ascii="Calibri" w:hAnsi="Calibri" w:cs="Calibri"/>
          <w:color w:val="000000"/>
          <w:sz w:val="20"/>
          <w:szCs w:val="20"/>
          <w:lang w:val="en-US"/>
        </w:rPr>
        <w:t>– Arrival at Jorge Chávez International Airport, welcome, assistance, and transfer to the hotel. Accommodation.</w:t>
      </w:r>
    </w:p>
    <w:p w14:paraId="08B2E16B" w14:textId="77777777" w:rsidR="00DC6B27" w:rsidRDefault="00DC6B27" w:rsidP="00DC6B27">
      <w:pPr>
        <w:jc w:val="both"/>
        <w:rPr>
          <w:rFonts w:ascii="Calibri" w:hAnsi="Calibri" w:cs="Calibri"/>
          <w:color w:val="000000"/>
          <w:sz w:val="20"/>
          <w:szCs w:val="20"/>
          <w:lang w:val="en-US"/>
        </w:rPr>
      </w:pPr>
      <w:r>
        <w:rPr>
          <w:rFonts w:ascii="Calibri" w:hAnsi="Calibri" w:cs="Calibri"/>
          <w:b/>
          <w:bCs/>
          <w:color w:val="008000"/>
          <w:sz w:val="20"/>
          <w:szCs w:val="20"/>
          <w:lang w:val="en-US"/>
        </w:rPr>
        <w:t>DAY 2: LIMA.</w:t>
      </w:r>
      <w:r>
        <w:rPr>
          <w:rFonts w:ascii="Calibri" w:hAnsi="Calibri" w:cs="Calibri"/>
          <w:color w:val="008000"/>
          <w:sz w:val="20"/>
          <w:szCs w:val="20"/>
          <w:lang w:val="en-US"/>
        </w:rPr>
        <w:t xml:space="preserve"> </w:t>
      </w:r>
      <w:r>
        <w:rPr>
          <w:rFonts w:ascii="Calibri" w:hAnsi="Calibri" w:cs="Calibri"/>
          <w:color w:val="000000"/>
          <w:sz w:val="20"/>
          <w:szCs w:val="20"/>
          <w:lang w:val="en-US"/>
        </w:rPr>
        <w:t>– At the scheduled time, hotel pick-up to begin a beautiful panoramic tour of the city of Lima. This is the best excursion to discover the city of Lima and its history through its three historical periods: Ancestral Lima, Colonial Lima, and Contemporary Lima. Accommodation.</w:t>
      </w:r>
    </w:p>
    <w:p w14:paraId="517E7740" w14:textId="77777777" w:rsidR="00DC6B27" w:rsidRDefault="00DC6B27" w:rsidP="00DC6B27">
      <w:pPr>
        <w:jc w:val="both"/>
        <w:rPr>
          <w:rFonts w:ascii="Calibri" w:hAnsi="Calibri" w:cs="Calibri"/>
          <w:color w:val="000000"/>
          <w:sz w:val="20"/>
          <w:szCs w:val="20"/>
          <w:lang w:val="en-US"/>
        </w:rPr>
      </w:pPr>
      <w:r>
        <w:rPr>
          <w:rFonts w:ascii="Calibri" w:hAnsi="Calibri" w:cs="Calibri"/>
          <w:b/>
          <w:bCs/>
          <w:color w:val="008000"/>
          <w:sz w:val="20"/>
          <w:szCs w:val="20"/>
          <w:lang w:val="en-US"/>
        </w:rPr>
        <w:t>DAY 3: LIMA - CUSCO CITY TOUR</w:t>
      </w:r>
      <w:r>
        <w:rPr>
          <w:rFonts w:ascii="Calibri" w:hAnsi="Calibri" w:cs="Calibri"/>
          <w:color w:val="000000"/>
          <w:sz w:val="20"/>
          <w:szCs w:val="20"/>
          <w:lang w:val="en-US"/>
        </w:rPr>
        <w:t>. – At the scheduled time, transfer to the airport to take your flight to Cusco. Arrival in Cusco and transfer to your hotel accommodation. The tour starts between 12:50 PM and 1:20 PM with hotel pick-up. We will visit the following sites: Qoricancha, also known as the Temple of the Sun, which served as a ceremonial site to worship the Sun God "Inti" (its walls were once covered in gold plates); beneath the ruins of Qoricancha lies the Santo Domingo Convent, showcasing the fusion of colonial and Inca architecture. The Cusco Cathedral, which features splendid Renaissance, Baroque, and Neoclassical altars, paintings from the Cusco School of Art, and the Plaza de Armas. Next, we will visit the Sacsayhuamán Archaeological Complex, meaning "the place where the hawk is satiated," which was the largest architectural work built by the Incas. Qenqo, a worship center and sacrifice hall. Pucapucara, which served specific military purposes as the control point for entering Cusco and as a resting place. Finally, Tambomachay, a center of worship and water cult where the Incas prayed to the gods for rain to make their crops fertile. Return to hotels in Cusco.</w:t>
      </w:r>
    </w:p>
    <w:p w14:paraId="7BB1A09F" w14:textId="77777777" w:rsidR="00DC6B27" w:rsidRDefault="00DC6B27" w:rsidP="00DC6B27">
      <w:pPr>
        <w:jc w:val="both"/>
        <w:rPr>
          <w:rFonts w:ascii="Calibri" w:hAnsi="Calibri" w:cs="Calibri"/>
          <w:color w:val="000000"/>
          <w:sz w:val="20"/>
          <w:szCs w:val="20"/>
          <w:lang w:val="en-US"/>
        </w:rPr>
      </w:pPr>
      <w:r>
        <w:rPr>
          <w:rFonts w:ascii="Calibri" w:hAnsi="Calibri" w:cs="Calibri"/>
          <w:b/>
          <w:bCs/>
          <w:color w:val="008000"/>
          <w:sz w:val="20"/>
          <w:szCs w:val="20"/>
          <w:lang w:val="en-US"/>
        </w:rPr>
        <w:t>DAY 4: MACHU PICCHU FULL DAY</w:t>
      </w:r>
      <w:r>
        <w:rPr>
          <w:rFonts w:ascii="Calibri" w:hAnsi="Calibri" w:cs="Calibri"/>
          <w:color w:val="000000"/>
          <w:sz w:val="20"/>
          <w:szCs w:val="20"/>
          <w:lang w:val="en-US"/>
        </w:rPr>
        <w:t>. – The tour begins (according to the train departure time) with hotel pick-up. Very early in the morning, we will transfer to the train station to travel to Machu Picchu Town (Aguas Calientes). Upon arrival, you will receive assistance from our guide for the guided tour of the Machu Picchu Sanctuary. We will explore the agricultural zone, the urban sector, the Temple of the Sun entrance, the stone quarries, the botanical garden, the Plaza of the Temples, the Three Windows, the solar clock or Intiwatana, and the Sacred Rock, among others. Afterwards, you will have free time to enjoy this majestic site and take photographs. At the end of the visit, we will return to Aguas Calientes for lunch, followed by the return trip to Cusco.</w:t>
      </w:r>
    </w:p>
    <w:p w14:paraId="686BF3D0" w14:textId="77777777" w:rsidR="00DC6B27" w:rsidRDefault="00DC6B27" w:rsidP="00DC6B27">
      <w:pPr>
        <w:jc w:val="both"/>
        <w:rPr>
          <w:rFonts w:ascii="Calibri" w:hAnsi="Calibri" w:cs="Calibri"/>
          <w:color w:val="000000"/>
          <w:sz w:val="20"/>
          <w:szCs w:val="20"/>
          <w:lang w:val="en-US"/>
        </w:rPr>
      </w:pPr>
      <w:r>
        <w:rPr>
          <w:rFonts w:ascii="Calibri" w:hAnsi="Calibri" w:cs="Calibri"/>
          <w:b/>
          <w:bCs/>
          <w:color w:val="008000"/>
          <w:sz w:val="20"/>
          <w:szCs w:val="20"/>
          <w:lang w:val="en-US"/>
        </w:rPr>
        <w:t>DAY 5: SACRED VALLEY TOUR.</w:t>
      </w:r>
      <w:r>
        <w:rPr>
          <w:rFonts w:ascii="Calibri" w:hAnsi="Calibri" w:cs="Calibri"/>
          <w:color w:val="008000"/>
          <w:sz w:val="20"/>
          <w:szCs w:val="20"/>
          <w:lang w:val="en-US"/>
        </w:rPr>
        <w:t xml:space="preserve"> </w:t>
      </w:r>
      <w:r>
        <w:rPr>
          <w:rFonts w:ascii="Calibri" w:hAnsi="Calibri" w:cs="Calibri"/>
          <w:color w:val="000000"/>
          <w:sz w:val="20"/>
          <w:szCs w:val="20"/>
          <w:lang w:val="en-US"/>
        </w:rPr>
        <w:t>– The tour starts between 8:00 AM and 8:30 AM with hotel pick-up. We will visit the following sites: Pisaq Ruins, located at the top of the hill, featuring a group of agricultural terraces and architectural structures scattered along the upper slopes. Next, we will visit the traditional Pisaq Market to appreciate the local craftsmanship. At noon, we will arrive at Urubamba for a buffet lunch at a tourist restaurant. After lunch, we will head to Ollantaytambo, which served as a military, religious, and agricultural center; its architecture is highly remarkable due to the size, originality, and detail of the structures. The town of Ollantaytambo is considered a city frozen in time because of its Inca-colonial urban layout and hydraulic engineering, which distributes water through canals that cross the streets, preserving its original landscape. We will conclude with a visit to Chinchero, a tourist attraction that keeps its ancestral traditions alive. Here lies the royal estate of Tupac Inca Yupanqui, where you can appreciate an Inca wall, the main square, and visit the colonial temple. Return to the hotel in Cusco.</w:t>
      </w:r>
    </w:p>
    <w:p w14:paraId="10755CBD" w14:textId="77777777" w:rsidR="00DC6B27" w:rsidRDefault="00DC6B27" w:rsidP="00DC6B27">
      <w:pPr>
        <w:jc w:val="both"/>
        <w:rPr>
          <w:rFonts w:ascii="Calibri" w:hAnsi="Calibri" w:cs="Calibri"/>
          <w:color w:val="000000"/>
          <w:sz w:val="20"/>
          <w:szCs w:val="20"/>
          <w:lang w:val="en-US"/>
        </w:rPr>
      </w:pPr>
      <w:r>
        <w:rPr>
          <w:rFonts w:ascii="Calibri" w:hAnsi="Calibri" w:cs="Calibri"/>
          <w:b/>
          <w:bCs/>
          <w:color w:val="008000"/>
          <w:sz w:val="20"/>
          <w:szCs w:val="20"/>
          <w:lang w:val="en-US"/>
        </w:rPr>
        <w:t>DAY 6: CUSCO - PUNO</w:t>
      </w:r>
      <w:r>
        <w:rPr>
          <w:rFonts w:ascii="Calibri" w:hAnsi="Calibri" w:cs="Calibri"/>
          <w:color w:val="000000"/>
          <w:sz w:val="20"/>
          <w:szCs w:val="20"/>
          <w:lang w:val="en-US"/>
        </w:rPr>
        <w:t>. – Transfer to the bus station to board the tourist bus that will take us along the Sun Route (Ruta del Sol).</w:t>
      </w:r>
    </w:p>
    <w:p w14:paraId="017380E7" w14:textId="77777777" w:rsidR="00DC6B27" w:rsidRDefault="00DC6B27" w:rsidP="00DC6B27">
      <w:pPr>
        <w:numPr>
          <w:ilvl w:val="0"/>
          <w:numId w:val="23"/>
        </w:numPr>
        <w:jc w:val="both"/>
        <w:rPr>
          <w:rFonts w:ascii="Calibri" w:hAnsi="Calibri" w:cs="Calibri"/>
          <w:color w:val="000000"/>
          <w:sz w:val="20"/>
          <w:szCs w:val="20"/>
          <w:lang w:val="en-US"/>
        </w:rPr>
      </w:pPr>
      <w:r>
        <w:rPr>
          <w:rFonts w:ascii="Calibri" w:hAnsi="Calibri" w:cs="Calibri"/>
          <w:color w:val="000000"/>
          <w:sz w:val="20"/>
          <w:szCs w:val="20"/>
          <w:lang w:val="en-US"/>
        </w:rPr>
        <w:t>7:40 AM: We will visit the beautiful Church of San Pedro Apóstol in Andahuaylillas, also known as the "Sistine Chapel of the Americas." Built by the Jesuits in the 16th century, it was constructed over a sacred Inca site, following the custom of Spanish and religious buildings of that era.</w:t>
      </w:r>
    </w:p>
    <w:p w14:paraId="4724C0E9" w14:textId="77777777" w:rsidR="00DC6B27" w:rsidRDefault="00DC6B27" w:rsidP="00DC6B27">
      <w:pPr>
        <w:numPr>
          <w:ilvl w:val="0"/>
          <w:numId w:val="23"/>
        </w:numPr>
        <w:jc w:val="both"/>
        <w:rPr>
          <w:rFonts w:ascii="Calibri" w:hAnsi="Calibri" w:cs="Calibri"/>
          <w:color w:val="000000"/>
          <w:sz w:val="20"/>
          <w:szCs w:val="20"/>
          <w:lang w:val="en-US"/>
        </w:rPr>
      </w:pPr>
      <w:r>
        <w:rPr>
          <w:rFonts w:ascii="Calibri" w:hAnsi="Calibri" w:cs="Calibri"/>
          <w:color w:val="000000"/>
          <w:sz w:val="20"/>
          <w:szCs w:val="20"/>
          <w:lang w:val="en-US"/>
        </w:rPr>
        <w:t>10:15 AM: We will arrive at Raqchi, an archaeological site with a large number of Inca ruins, classified as one of the "Best Tourism Villages." Here, we will visit the Inca Temple of Wiracocha, the most important structure within the Raqchi complex and one of the largest surviving Inca constructions. According to ancient writings, the temple was built by an Inca emperor to honor the invisible Superior God of the Andean peoples. Its impressive 15-meter-high walls, combined with the remaining ruins and deep history, make this visit a unique experience.</w:t>
      </w:r>
    </w:p>
    <w:p w14:paraId="68097DD0" w14:textId="77777777" w:rsidR="00DC6B27" w:rsidRDefault="00DC6B27" w:rsidP="00DC6B27">
      <w:pPr>
        <w:numPr>
          <w:ilvl w:val="0"/>
          <w:numId w:val="23"/>
        </w:numPr>
        <w:jc w:val="both"/>
        <w:rPr>
          <w:rFonts w:ascii="Calibri" w:hAnsi="Calibri" w:cs="Calibri"/>
          <w:color w:val="000000"/>
          <w:sz w:val="20"/>
          <w:szCs w:val="20"/>
          <w:lang w:val="en-US"/>
        </w:rPr>
      </w:pPr>
      <w:r>
        <w:rPr>
          <w:rFonts w:ascii="Calibri" w:hAnsi="Calibri" w:cs="Calibri"/>
          <w:color w:val="000000"/>
          <w:sz w:val="20"/>
          <w:szCs w:val="20"/>
          <w:lang w:val="en-US"/>
        </w:rPr>
        <w:t>11:35 AM: We will stop for our lunch, consisting of traditional Andean food with options of beef, chicken, and fish, varied side dishes, hot and raw salads, desserts, and herbal infusions.</w:t>
      </w:r>
    </w:p>
    <w:p w14:paraId="4F2C91B1" w14:textId="77777777" w:rsidR="00DC6B27" w:rsidRDefault="00DC6B27" w:rsidP="00DC6B27">
      <w:pPr>
        <w:numPr>
          <w:ilvl w:val="0"/>
          <w:numId w:val="23"/>
        </w:numPr>
        <w:jc w:val="both"/>
        <w:rPr>
          <w:rFonts w:ascii="Calibri" w:hAnsi="Calibri" w:cs="Calibri"/>
          <w:color w:val="000000"/>
          <w:sz w:val="20"/>
          <w:szCs w:val="20"/>
          <w:lang w:val="en-US"/>
        </w:rPr>
      </w:pPr>
      <w:r>
        <w:rPr>
          <w:rFonts w:ascii="Calibri" w:hAnsi="Calibri" w:cs="Calibri"/>
          <w:color w:val="000000"/>
          <w:sz w:val="20"/>
          <w:szCs w:val="20"/>
          <w:lang w:val="en-US"/>
        </w:rPr>
        <w:lastRenderedPageBreak/>
        <w:t>2:15 PM: We will make a stop at La Raya Pass (Abra La Raya), the watershed boundary dividing the regions of Puno and Cusco, right on their border. We will enjoy an incredible view of the regions and the surrounding Andes Mountains.</w:t>
      </w:r>
    </w:p>
    <w:p w14:paraId="7BDE1A2D" w14:textId="77777777" w:rsidR="00DC6B27" w:rsidRDefault="00DC6B27" w:rsidP="00DC6B27">
      <w:pPr>
        <w:numPr>
          <w:ilvl w:val="0"/>
          <w:numId w:val="23"/>
        </w:numPr>
        <w:jc w:val="both"/>
        <w:rPr>
          <w:rFonts w:ascii="Calibri" w:hAnsi="Calibri" w:cs="Calibri"/>
          <w:color w:val="000000"/>
          <w:sz w:val="20"/>
          <w:szCs w:val="20"/>
          <w:lang w:val="en-US"/>
        </w:rPr>
      </w:pPr>
      <w:r>
        <w:rPr>
          <w:rFonts w:ascii="Calibri" w:hAnsi="Calibri" w:cs="Calibri"/>
          <w:color w:val="000000"/>
          <w:sz w:val="20"/>
          <w:szCs w:val="20"/>
          <w:lang w:val="en-US"/>
        </w:rPr>
        <w:t>3:20 PM: We will visit the Pucará Museum. Pucará was the first regional population center in the Titicaca basin north of the lake during the Late Formative Period (500 BC–200 AD), providing valuable insight into the origins of Andean civilization in the highlands. During its peak, it covered over one square kilometer and housed thousands of bureaucrats, priests, craftsmen, farmers, shepherds, and possibly warriors.</w:t>
      </w:r>
    </w:p>
    <w:p w14:paraId="129F1940" w14:textId="77777777" w:rsidR="00DC6B27" w:rsidRDefault="00DC6B27" w:rsidP="00DC6B27">
      <w:pPr>
        <w:numPr>
          <w:ilvl w:val="0"/>
          <w:numId w:val="23"/>
        </w:numPr>
        <w:jc w:val="both"/>
        <w:rPr>
          <w:rFonts w:ascii="Calibri" w:hAnsi="Calibri" w:cs="Calibri"/>
          <w:color w:val="000000"/>
          <w:sz w:val="20"/>
          <w:szCs w:val="20"/>
          <w:lang w:val="es-PE"/>
        </w:rPr>
      </w:pPr>
      <w:r>
        <w:rPr>
          <w:rFonts w:ascii="Calibri" w:hAnsi="Calibri" w:cs="Calibri"/>
          <w:color w:val="000000"/>
          <w:sz w:val="20"/>
          <w:szCs w:val="20"/>
          <w:lang w:val="en-US"/>
        </w:rPr>
        <w:t xml:space="preserve">5:30 PM: Approximate arrival time at the Puno bus terminal, located on the shores of Lake Titicaca. </w:t>
      </w:r>
      <w:r>
        <w:rPr>
          <w:rFonts w:ascii="Calibri" w:hAnsi="Calibri" w:cs="Calibri"/>
          <w:color w:val="000000"/>
          <w:sz w:val="20"/>
          <w:szCs w:val="20"/>
          <w:lang w:val="es-PE"/>
        </w:rPr>
        <w:t>Transfer to the hotel accommodation.</w:t>
      </w:r>
    </w:p>
    <w:p w14:paraId="7C986B1D" w14:textId="77777777" w:rsidR="00DC6B27" w:rsidRDefault="00DC6B27" w:rsidP="00DC6B27">
      <w:pPr>
        <w:jc w:val="both"/>
        <w:rPr>
          <w:rFonts w:ascii="Calibri" w:hAnsi="Calibri" w:cs="Calibri"/>
          <w:color w:val="000000"/>
          <w:sz w:val="20"/>
          <w:szCs w:val="20"/>
          <w:lang w:val="en-US"/>
        </w:rPr>
      </w:pPr>
      <w:r>
        <w:rPr>
          <w:rFonts w:ascii="Calibri" w:hAnsi="Calibri" w:cs="Calibri"/>
          <w:b/>
          <w:bCs/>
          <w:color w:val="008000"/>
          <w:sz w:val="20"/>
          <w:szCs w:val="20"/>
          <w:lang w:val="en-US"/>
        </w:rPr>
        <w:t>DAY 7: PUNO.</w:t>
      </w:r>
      <w:r>
        <w:rPr>
          <w:rFonts w:ascii="Calibri" w:hAnsi="Calibri" w:cs="Calibri"/>
          <w:color w:val="008000"/>
          <w:sz w:val="20"/>
          <w:szCs w:val="20"/>
          <w:lang w:val="en-US"/>
        </w:rPr>
        <w:t xml:space="preserve"> </w:t>
      </w:r>
      <w:r>
        <w:rPr>
          <w:rFonts w:ascii="Calibri" w:hAnsi="Calibri" w:cs="Calibri"/>
          <w:color w:val="000000"/>
          <w:sz w:val="20"/>
          <w:szCs w:val="20"/>
          <w:lang w:val="en-US"/>
        </w:rPr>
        <w:t>– At the scheduled time, hotel pick-up to begin the visit to the Uros Floating Islands, a marvel of natural engineering. They are built entirely out of totora, an aquatic plant essential for the survival of the Uros people. From their floating homes to their boats, totora is the core of their culture, used not only for construction but also as a source of food and fuel. The ancestral technique to create these islands consists of weaving together large blocks of totora roots, whose porosity and the gases generated by their decomposition allow them to float. These structures are carefully anchored and require constant maintenance, requiring the replacement of the top layer of totora every 20 days to preserve their buoyancy and habitability.</w:t>
      </w:r>
    </w:p>
    <w:p w14:paraId="7E522095" w14:textId="77777777" w:rsidR="00DC6B27" w:rsidRDefault="00DC6B27" w:rsidP="00DC6B27">
      <w:pPr>
        <w:jc w:val="both"/>
        <w:rPr>
          <w:rFonts w:ascii="Calibri" w:hAnsi="Calibri" w:cs="Calibri"/>
          <w:color w:val="000000"/>
          <w:sz w:val="20"/>
          <w:szCs w:val="20"/>
          <w:lang w:val="en-US"/>
        </w:rPr>
      </w:pPr>
      <w:r>
        <w:rPr>
          <w:rFonts w:ascii="Calibri" w:hAnsi="Calibri" w:cs="Calibri"/>
          <w:b/>
          <w:bCs/>
          <w:color w:val="008000"/>
          <w:sz w:val="20"/>
          <w:szCs w:val="20"/>
          <w:lang w:val="en-US"/>
        </w:rPr>
        <w:t>DAY 8: PUNO / FINAL DESTINATION.</w:t>
      </w:r>
      <w:r>
        <w:rPr>
          <w:rFonts w:ascii="Calibri" w:hAnsi="Calibri" w:cs="Calibri"/>
          <w:color w:val="008000"/>
          <w:sz w:val="20"/>
          <w:szCs w:val="20"/>
          <w:lang w:val="en-US"/>
        </w:rPr>
        <w:t xml:space="preserve"> </w:t>
      </w:r>
      <w:r>
        <w:rPr>
          <w:rFonts w:ascii="Calibri" w:hAnsi="Calibri" w:cs="Calibri"/>
          <w:color w:val="000000"/>
          <w:sz w:val="20"/>
          <w:szCs w:val="20"/>
          <w:lang w:val="en-US"/>
        </w:rPr>
        <w:t>– At the scheduled time, transfer to the Juliaca airport to take your flight to your next destination.</w:t>
      </w:r>
    </w:p>
    <w:p w14:paraId="2FB8E772" w14:textId="77777777" w:rsidR="00DC6B27" w:rsidRDefault="00DC6B27" w:rsidP="00DC6B27">
      <w:pPr>
        <w:jc w:val="both"/>
        <w:rPr>
          <w:rFonts w:ascii="Calibri" w:hAnsi="Calibri" w:cs="Calibri"/>
          <w:color w:val="000000"/>
          <w:sz w:val="20"/>
          <w:szCs w:val="20"/>
          <w:lang w:val="es-PE"/>
        </w:rPr>
      </w:pPr>
      <w:r>
        <w:rPr>
          <w:rFonts w:ascii="Calibri" w:hAnsi="Calibri" w:cs="Calibri"/>
          <w:color w:val="000000"/>
          <w:sz w:val="20"/>
          <w:szCs w:val="20"/>
          <w:lang w:val="es-PE"/>
        </w:rPr>
        <w:t>END OF OUR SERVICES</w:t>
      </w:r>
    </w:p>
    <w:p w14:paraId="6393C8DE" w14:textId="77777777" w:rsidR="00DC6B27" w:rsidRDefault="00DC6B27" w:rsidP="00DC6B27">
      <w:pPr>
        <w:jc w:val="both"/>
        <w:rPr>
          <w:rFonts w:ascii="Calibri" w:hAnsi="Calibri" w:cs="Calibri"/>
          <w:color w:val="000000"/>
          <w:sz w:val="20"/>
          <w:szCs w:val="20"/>
          <w:lang w:val="es-PE"/>
        </w:rPr>
      </w:pPr>
    </w:p>
    <w:p w14:paraId="378DDF4A" w14:textId="77777777" w:rsidR="00DC6B27" w:rsidRDefault="00DC6B27" w:rsidP="00DC6B27">
      <w:pPr>
        <w:jc w:val="both"/>
        <w:rPr>
          <w:rFonts w:ascii="Calibri" w:hAnsi="Calibri" w:cs="Calibri"/>
          <w:color w:val="000000"/>
          <w:sz w:val="20"/>
          <w:szCs w:val="20"/>
          <w:lang w:val="es-PE"/>
        </w:rPr>
      </w:pPr>
    </w:p>
    <w:p w14:paraId="58BBF046" w14:textId="77777777" w:rsidR="00DC6B27" w:rsidRDefault="00DC6B27" w:rsidP="00DC6B27">
      <w:pPr>
        <w:jc w:val="center"/>
        <w:rPr>
          <w:rFonts w:ascii="Calibri" w:hAnsi="Calibri" w:cs="Calibri"/>
          <w:color w:val="000000"/>
          <w:sz w:val="20"/>
          <w:szCs w:val="20"/>
          <w:lang w:val="es-PE"/>
        </w:rPr>
      </w:pPr>
      <w:r>
        <w:rPr>
          <w:rFonts w:ascii="Calibri" w:hAnsi="Calibri" w:cs="Calibri"/>
          <w:color w:val="000000"/>
          <w:sz w:val="20"/>
          <w:szCs w:val="20"/>
          <w:lang w:val="es-PE"/>
        </w:rPr>
        <w:pict w14:anchorId="55B03AF5">
          <v:rect id="_x0000_i1027" style="width:441.9pt;height:1.5pt" o:hralign="center" o:hrstd="t" o:hr="t" fillcolor="#a0a0a0" stroked="f"/>
        </w:pict>
      </w:r>
    </w:p>
    <w:p w14:paraId="3CFD97D4" w14:textId="77777777" w:rsidR="00DC6B27" w:rsidRDefault="00DC6B27" w:rsidP="00DC6B27">
      <w:pPr>
        <w:jc w:val="both"/>
        <w:rPr>
          <w:rFonts w:ascii="Calibri" w:hAnsi="Calibri" w:cs="Calibri"/>
          <w:color w:val="000000"/>
          <w:sz w:val="20"/>
          <w:szCs w:val="20"/>
          <w:lang w:val="es-PE"/>
        </w:rPr>
      </w:pPr>
    </w:p>
    <w:p w14:paraId="67B67728" w14:textId="77777777" w:rsidR="00DC6B27" w:rsidRDefault="00DC6B27" w:rsidP="00DC6B27">
      <w:pPr>
        <w:jc w:val="both"/>
        <w:rPr>
          <w:rFonts w:ascii="Calibri" w:hAnsi="Calibri" w:cs="Calibri"/>
          <w:color w:val="000000"/>
          <w:sz w:val="20"/>
          <w:szCs w:val="20"/>
          <w:lang w:val="es-PE"/>
        </w:rPr>
      </w:pPr>
    </w:p>
    <w:p w14:paraId="5E061CE2" w14:textId="77777777" w:rsidR="00DC6B27" w:rsidRDefault="00DC6B27" w:rsidP="00DC6B27">
      <w:pPr>
        <w:jc w:val="both"/>
        <w:rPr>
          <w:rFonts w:ascii="Calibri" w:hAnsi="Calibri" w:cs="Calibri"/>
          <w:color w:val="000000"/>
          <w:sz w:val="20"/>
          <w:szCs w:val="20"/>
          <w:lang w:val="es-PE"/>
        </w:rPr>
      </w:pPr>
    </w:p>
    <w:p w14:paraId="2B8F04C3" w14:textId="77777777" w:rsidR="00DC6B27" w:rsidRDefault="00DC6B27" w:rsidP="00DC6B27">
      <w:pPr>
        <w:jc w:val="both"/>
        <w:rPr>
          <w:rFonts w:ascii="Calibri" w:hAnsi="Calibri" w:cs="Calibri"/>
          <w:color w:val="000000"/>
          <w:sz w:val="20"/>
          <w:szCs w:val="20"/>
          <w:lang w:val="es-PE"/>
        </w:rPr>
      </w:pPr>
    </w:p>
    <w:p w14:paraId="28B66D94" w14:textId="77777777" w:rsidR="00DC6B27" w:rsidRDefault="00DC6B27" w:rsidP="00DC6B27">
      <w:pPr>
        <w:jc w:val="both"/>
        <w:rPr>
          <w:rFonts w:ascii="Calibri" w:hAnsi="Calibri" w:cs="Calibri"/>
          <w:color w:val="000000"/>
          <w:sz w:val="20"/>
          <w:szCs w:val="20"/>
          <w:lang w:val="es-PE"/>
        </w:rPr>
      </w:pPr>
    </w:p>
    <w:p w14:paraId="79969E34" w14:textId="77777777" w:rsidR="00DC6B27" w:rsidRDefault="00DC6B27" w:rsidP="00DC6B27">
      <w:pPr>
        <w:jc w:val="both"/>
        <w:rPr>
          <w:rFonts w:ascii="Calibri" w:hAnsi="Calibri" w:cs="Calibri"/>
          <w:b/>
          <w:bCs/>
          <w:color w:val="000000"/>
          <w:sz w:val="20"/>
          <w:szCs w:val="20"/>
          <w:lang w:val="es-PE"/>
        </w:rPr>
      </w:pPr>
      <w:r>
        <w:rPr>
          <w:rFonts w:ascii="Calibri" w:hAnsi="Calibri" w:cs="Calibri"/>
          <w:b/>
          <w:bCs/>
          <w:color w:val="000000"/>
          <w:sz w:val="20"/>
          <w:szCs w:val="20"/>
          <w:lang w:val="es-PE"/>
        </w:rPr>
        <w:t>GENERAL CONDITIONS:</w:t>
      </w:r>
    </w:p>
    <w:p w14:paraId="2240301F" w14:textId="77777777" w:rsidR="00DC6B27" w:rsidRDefault="00DC6B27" w:rsidP="00DC6B27">
      <w:pPr>
        <w:jc w:val="both"/>
        <w:rPr>
          <w:rFonts w:ascii="Calibri" w:hAnsi="Calibri" w:cs="Calibri"/>
          <w:b/>
          <w:bCs/>
          <w:color w:val="000000"/>
          <w:sz w:val="20"/>
          <w:szCs w:val="20"/>
          <w:lang w:val="es-PE"/>
        </w:rPr>
      </w:pPr>
    </w:p>
    <w:p w14:paraId="1382D93A" w14:textId="77777777" w:rsidR="00DC6B27" w:rsidRDefault="00DC6B27" w:rsidP="00DC6B27">
      <w:pPr>
        <w:numPr>
          <w:ilvl w:val="0"/>
          <w:numId w:val="24"/>
        </w:numPr>
        <w:jc w:val="both"/>
        <w:rPr>
          <w:rFonts w:ascii="Calibri" w:hAnsi="Calibri" w:cs="Calibri"/>
          <w:b/>
          <w:bCs/>
          <w:color w:val="000000"/>
          <w:sz w:val="20"/>
          <w:szCs w:val="20"/>
          <w:lang w:val="en-US"/>
        </w:rPr>
      </w:pPr>
      <w:r>
        <w:rPr>
          <w:rFonts w:ascii="Calibri" w:hAnsi="Calibri" w:cs="Calibri"/>
          <w:b/>
          <w:bCs/>
          <w:color w:val="000000"/>
          <w:sz w:val="20"/>
          <w:szCs w:val="20"/>
          <w:lang w:val="en-US"/>
        </w:rPr>
        <w:t>Lima/Cusco - Juliaca/Lima flights are not included.</w:t>
      </w:r>
    </w:p>
    <w:p w14:paraId="1DD42FE2" w14:textId="77777777" w:rsidR="00DC6B27" w:rsidRDefault="00DC6B27" w:rsidP="00DC6B27">
      <w:pPr>
        <w:numPr>
          <w:ilvl w:val="0"/>
          <w:numId w:val="24"/>
        </w:numPr>
        <w:jc w:val="both"/>
        <w:rPr>
          <w:rFonts w:ascii="Calibri" w:hAnsi="Calibri" w:cs="Calibri"/>
          <w:color w:val="000000"/>
          <w:sz w:val="20"/>
          <w:szCs w:val="20"/>
          <w:lang w:val="en-US"/>
        </w:rPr>
      </w:pPr>
      <w:r>
        <w:rPr>
          <w:rFonts w:ascii="Calibri" w:hAnsi="Calibri" w:cs="Calibri"/>
          <w:color w:val="000000"/>
          <w:sz w:val="20"/>
          <w:szCs w:val="20"/>
          <w:lang w:val="en-US"/>
        </w:rPr>
        <w:t>Check-in time in Lima: 3:00 PM / Check-out time: 12:00 PM (noon).</w:t>
      </w:r>
    </w:p>
    <w:p w14:paraId="703DB236" w14:textId="77777777" w:rsidR="00DC6B27" w:rsidRDefault="00DC6B27" w:rsidP="00DC6B27">
      <w:pPr>
        <w:numPr>
          <w:ilvl w:val="0"/>
          <w:numId w:val="24"/>
        </w:numPr>
        <w:jc w:val="both"/>
        <w:rPr>
          <w:rFonts w:ascii="Calibri" w:hAnsi="Calibri" w:cs="Calibri"/>
          <w:color w:val="000000"/>
          <w:sz w:val="20"/>
          <w:szCs w:val="20"/>
          <w:lang w:val="en-US"/>
        </w:rPr>
      </w:pPr>
      <w:r>
        <w:rPr>
          <w:rFonts w:ascii="Calibri" w:hAnsi="Calibri" w:cs="Calibri"/>
          <w:color w:val="000000"/>
          <w:sz w:val="20"/>
          <w:szCs w:val="20"/>
          <w:lang w:val="en-US"/>
        </w:rPr>
        <w:t>Check-in time in Cusco: 12:00 PM (noon) / Check-out time: 10:00 AM.</w:t>
      </w:r>
    </w:p>
    <w:p w14:paraId="09EABBE7" w14:textId="77777777" w:rsidR="00DC6B27" w:rsidRDefault="00DC6B27" w:rsidP="00DC6B27">
      <w:pPr>
        <w:numPr>
          <w:ilvl w:val="0"/>
          <w:numId w:val="24"/>
        </w:numPr>
        <w:jc w:val="both"/>
        <w:rPr>
          <w:rFonts w:ascii="Calibri" w:hAnsi="Calibri" w:cs="Calibri"/>
          <w:color w:val="000000"/>
          <w:sz w:val="20"/>
          <w:szCs w:val="20"/>
          <w:lang w:val="en-US"/>
        </w:rPr>
      </w:pPr>
      <w:r>
        <w:rPr>
          <w:rFonts w:ascii="Calibri" w:hAnsi="Calibri" w:cs="Calibri"/>
          <w:color w:val="000000"/>
          <w:sz w:val="20"/>
          <w:szCs w:val="20"/>
          <w:lang w:val="en-US"/>
        </w:rPr>
        <w:t>Check-in time in Puno: 3:00 PM / Check-out time: 12:00 PM (noon).</w:t>
      </w:r>
    </w:p>
    <w:p w14:paraId="0D37512E" w14:textId="77777777" w:rsidR="00DC6B27" w:rsidRDefault="00DC6B27" w:rsidP="00DC6B27">
      <w:pPr>
        <w:numPr>
          <w:ilvl w:val="0"/>
          <w:numId w:val="24"/>
        </w:numPr>
        <w:jc w:val="both"/>
        <w:rPr>
          <w:rFonts w:ascii="Calibri" w:hAnsi="Calibri" w:cs="Calibri"/>
          <w:color w:val="000000"/>
          <w:sz w:val="20"/>
          <w:szCs w:val="20"/>
          <w:lang w:val="en-US"/>
        </w:rPr>
      </w:pPr>
      <w:r>
        <w:rPr>
          <w:rFonts w:ascii="Calibri" w:hAnsi="Calibri" w:cs="Calibri"/>
          <w:color w:val="000000"/>
          <w:sz w:val="20"/>
          <w:szCs w:val="20"/>
          <w:lang w:val="en-US"/>
        </w:rPr>
        <w:t>Bed configuration for Double Rooms (DBL) is subject to hotel availability.</w:t>
      </w:r>
    </w:p>
    <w:p w14:paraId="1E321766" w14:textId="77777777" w:rsidR="00DC6B27" w:rsidRDefault="00DC6B27" w:rsidP="00DC6B27">
      <w:pPr>
        <w:numPr>
          <w:ilvl w:val="0"/>
          <w:numId w:val="24"/>
        </w:numPr>
        <w:jc w:val="both"/>
        <w:rPr>
          <w:rFonts w:ascii="Calibri" w:hAnsi="Calibri" w:cs="Calibri"/>
          <w:color w:val="000000"/>
          <w:sz w:val="20"/>
          <w:szCs w:val="20"/>
          <w:lang w:val="en-US"/>
        </w:rPr>
      </w:pPr>
      <w:r>
        <w:rPr>
          <w:rFonts w:ascii="Calibri" w:hAnsi="Calibri" w:cs="Calibri"/>
          <w:color w:val="000000"/>
          <w:sz w:val="20"/>
          <w:szCs w:val="20"/>
          <w:lang w:val="en-US"/>
        </w:rPr>
        <w:t>Bed configuration for Triple Rooms (TPL) is subject to hotel availability. They may include 3 twin beds, 2 twin beds, or 2 twin beds + a sofa bed or rollaway bed.</w:t>
      </w:r>
    </w:p>
    <w:p w14:paraId="02B854B0" w14:textId="77777777" w:rsidR="00DC6B27" w:rsidRDefault="00DC6B27" w:rsidP="00DC6B27">
      <w:pPr>
        <w:numPr>
          <w:ilvl w:val="0"/>
          <w:numId w:val="24"/>
        </w:numPr>
        <w:jc w:val="both"/>
        <w:rPr>
          <w:rFonts w:ascii="Calibri" w:hAnsi="Calibri" w:cs="Calibri"/>
          <w:color w:val="000000"/>
          <w:sz w:val="20"/>
          <w:szCs w:val="20"/>
          <w:lang w:val="en-US"/>
        </w:rPr>
      </w:pPr>
      <w:r>
        <w:rPr>
          <w:rFonts w:ascii="Calibri" w:hAnsi="Calibri" w:cs="Calibri"/>
          <w:color w:val="000000"/>
          <w:sz w:val="20"/>
          <w:szCs w:val="20"/>
          <w:lang w:val="en-US"/>
        </w:rPr>
        <w:t>Children (CHD) are considered ages 0-4 sharing a bed and room with 2 Adults (ADT).</w:t>
      </w:r>
    </w:p>
    <w:p w14:paraId="749592FD" w14:textId="77777777" w:rsidR="00DC6B27" w:rsidRDefault="00DC6B27" w:rsidP="00DC6B27">
      <w:pPr>
        <w:numPr>
          <w:ilvl w:val="0"/>
          <w:numId w:val="24"/>
        </w:numPr>
        <w:jc w:val="both"/>
        <w:rPr>
          <w:rFonts w:ascii="Calibri" w:hAnsi="Calibri" w:cs="Calibri"/>
          <w:color w:val="000000"/>
          <w:sz w:val="20"/>
          <w:szCs w:val="20"/>
          <w:lang w:val="en-US"/>
        </w:rPr>
      </w:pPr>
      <w:r>
        <w:rPr>
          <w:rFonts w:ascii="Calibri" w:hAnsi="Calibri" w:cs="Calibri"/>
          <w:color w:val="000000"/>
          <w:sz w:val="20"/>
          <w:szCs w:val="20"/>
          <w:lang w:val="en-US"/>
        </w:rPr>
        <w:t>Prices do not include international airfare or domestic LIMA/CUSCO - PUNO/LIMA flights.</w:t>
      </w:r>
    </w:p>
    <w:p w14:paraId="2934F6D0" w14:textId="77777777" w:rsidR="00DC6B27" w:rsidRDefault="00DC6B27" w:rsidP="00DC6B27">
      <w:pPr>
        <w:numPr>
          <w:ilvl w:val="0"/>
          <w:numId w:val="24"/>
        </w:numPr>
        <w:jc w:val="both"/>
        <w:rPr>
          <w:rFonts w:ascii="Calibri" w:hAnsi="Calibri" w:cs="Calibri"/>
          <w:color w:val="000000"/>
          <w:sz w:val="20"/>
          <w:szCs w:val="20"/>
          <w:lang w:val="en-US"/>
        </w:rPr>
      </w:pPr>
      <w:r>
        <w:rPr>
          <w:rFonts w:ascii="Calibri" w:hAnsi="Calibri" w:cs="Calibri"/>
          <w:color w:val="000000"/>
          <w:sz w:val="20"/>
          <w:szCs w:val="20"/>
          <w:lang w:val="en-US"/>
        </w:rPr>
        <w:t>Meals and visits not explicitly listed as included are not covered.</w:t>
      </w:r>
    </w:p>
    <w:p w14:paraId="6FED608D" w14:textId="77777777" w:rsidR="00DC6B27" w:rsidRDefault="00DC6B27" w:rsidP="00DC6B27">
      <w:pPr>
        <w:numPr>
          <w:ilvl w:val="0"/>
          <w:numId w:val="24"/>
        </w:numPr>
        <w:jc w:val="both"/>
        <w:rPr>
          <w:rFonts w:ascii="Calibri" w:hAnsi="Calibri" w:cs="Calibri"/>
          <w:color w:val="000000"/>
          <w:sz w:val="20"/>
          <w:szCs w:val="20"/>
          <w:lang w:val="en-US"/>
        </w:rPr>
      </w:pPr>
      <w:r>
        <w:rPr>
          <w:rFonts w:ascii="Calibri" w:hAnsi="Calibri" w:cs="Calibri"/>
          <w:color w:val="000000"/>
          <w:sz w:val="20"/>
          <w:szCs w:val="20"/>
          <w:lang w:val="en-US"/>
        </w:rPr>
        <w:t>Drinks/beverages during meals are not included.</w:t>
      </w:r>
    </w:p>
    <w:p w14:paraId="009DFD02" w14:textId="77777777" w:rsidR="00DC6B27" w:rsidRDefault="00DC6B27" w:rsidP="00DC6B27">
      <w:pPr>
        <w:numPr>
          <w:ilvl w:val="0"/>
          <w:numId w:val="24"/>
        </w:numPr>
        <w:jc w:val="both"/>
        <w:rPr>
          <w:rFonts w:ascii="Calibri" w:hAnsi="Calibri" w:cs="Calibri"/>
          <w:color w:val="000000"/>
          <w:sz w:val="20"/>
          <w:szCs w:val="20"/>
          <w:lang w:val="en-US"/>
        </w:rPr>
      </w:pPr>
      <w:r>
        <w:rPr>
          <w:rFonts w:ascii="Calibri" w:hAnsi="Calibri" w:cs="Calibri"/>
          <w:color w:val="000000"/>
          <w:sz w:val="20"/>
          <w:szCs w:val="20"/>
          <w:lang w:val="en-US"/>
        </w:rPr>
        <w:t>Prices per person in the selected hotel and room type are NET RATES TO BE PAID TO VIDATUR.</w:t>
      </w:r>
    </w:p>
    <w:p w14:paraId="47FFEBE6" w14:textId="77777777" w:rsidR="00DC6B27" w:rsidRDefault="00DC6B27" w:rsidP="00DC6B27">
      <w:pPr>
        <w:numPr>
          <w:ilvl w:val="0"/>
          <w:numId w:val="24"/>
        </w:numPr>
        <w:jc w:val="both"/>
        <w:rPr>
          <w:rFonts w:ascii="Calibri" w:hAnsi="Calibri" w:cs="Calibri"/>
          <w:color w:val="000000"/>
          <w:sz w:val="20"/>
          <w:szCs w:val="20"/>
          <w:lang w:val="en-US"/>
        </w:rPr>
      </w:pPr>
      <w:r>
        <w:rPr>
          <w:rFonts w:ascii="Calibri" w:hAnsi="Calibri" w:cs="Calibri"/>
          <w:color w:val="000000"/>
          <w:sz w:val="20"/>
          <w:szCs w:val="20"/>
          <w:lang w:val="en-US"/>
        </w:rPr>
        <w:t>VISTADOME train supplement: US$ 70 net per person.</w:t>
      </w:r>
    </w:p>
    <w:p w14:paraId="4009BCE9" w14:textId="77777777" w:rsidR="00DC6B27" w:rsidRDefault="00DC6B27" w:rsidP="00DC6B27">
      <w:pPr>
        <w:numPr>
          <w:ilvl w:val="0"/>
          <w:numId w:val="24"/>
        </w:numPr>
        <w:jc w:val="both"/>
        <w:rPr>
          <w:rFonts w:ascii="Calibri" w:hAnsi="Calibri" w:cs="Calibri"/>
          <w:color w:val="000000"/>
          <w:sz w:val="20"/>
          <w:szCs w:val="20"/>
          <w:lang w:val="en-US"/>
        </w:rPr>
      </w:pPr>
      <w:r>
        <w:rPr>
          <w:rFonts w:ascii="Calibri" w:hAnsi="Calibri" w:cs="Calibri"/>
          <w:color w:val="000000"/>
          <w:sz w:val="20"/>
          <w:szCs w:val="20"/>
          <w:lang w:val="en-US"/>
        </w:rPr>
        <w:t>VISTADOME OBSERVATORY train supplement: US$ 135 net per person.</w:t>
      </w:r>
    </w:p>
    <w:p w14:paraId="50A0FA3B" w14:textId="77777777" w:rsidR="00DC6B27" w:rsidRDefault="00DC6B27" w:rsidP="00DC6B27">
      <w:pPr>
        <w:numPr>
          <w:ilvl w:val="0"/>
          <w:numId w:val="24"/>
        </w:numPr>
        <w:jc w:val="both"/>
        <w:rPr>
          <w:rFonts w:ascii="Calibri" w:hAnsi="Calibri" w:cs="Calibri"/>
          <w:color w:val="000000"/>
          <w:sz w:val="20"/>
          <w:szCs w:val="20"/>
          <w:lang w:val="en-US"/>
        </w:rPr>
      </w:pPr>
      <w:r>
        <w:rPr>
          <w:rFonts w:ascii="Calibri" w:hAnsi="Calibri" w:cs="Calibri"/>
          <w:color w:val="000000"/>
          <w:sz w:val="20"/>
          <w:szCs w:val="20"/>
          <w:lang w:val="en-US"/>
        </w:rPr>
        <w:t>BLACKOUT DATES APPLY: PEAK SEASON DATES.</w:t>
      </w:r>
    </w:p>
    <w:p w14:paraId="4AAC7D21" w14:textId="77777777" w:rsidR="00DC6B27" w:rsidRDefault="00DC6B27" w:rsidP="00DC6B27">
      <w:pPr>
        <w:numPr>
          <w:ilvl w:val="0"/>
          <w:numId w:val="24"/>
        </w:numPr>
        <w:jc w:val="both"/>
        <w:rPr>
          <w:rFonts w:ascii="Calibri" w:hAnsi="Calibri" w:cs="Calibri"/>
          <w:color w:val="000000"/>
          <w:sz w:val="20"/>
          <w:szCs w:val="20"/>
          <w:lang w:val="es-PE"/>
        </w:rPr>
      </w:pPr>
      <w:r>
        <w:rPr>
          <w:rFonts w:ascii="Calibri" w:hAnsi="Calibri" w:cs="Calibri"/>
          <w:color w:val="000000"/>
          <w:sz w:val="20"/>
          <w:szCs w:val="20"/>
          <w:lang w:val="es-PE"/>
        </w:rPr>
        <w:t>DATES CONSIDERED PEAK SEASON:</w:t>
      </w:r>
    </w:p>
    <w:p w14:paraId="564930B5" w14:textId="77777777" w:rsidR="00DC6B27" w:rsidRDefault="00DC6B27" w:rsidP="00DC6B27">
      <w:pPr>
        <w:numPr>
          <w:ilvl w:val="1"/>
          <w:numId w:val="24"/>
        </w:numPr>
        <w:jc w:val="both"/>
        <w:rPr>
          <w:rFonts w:ascii="Calibri" w:hAnsi="Calibri" w:cs="Calibri"/>
          <w:color w:val="000000"/>
          <w:sz w:val="20"/>
          <w:szCs w:val="20"/>
          <w:lang w:val="es-PE"/>
        </w:rPr>
      </w:pPr>
      <w:r>
        <w:rPr>
          <w:rFonts w:ascii="Calibri" w:hAnsi="Calibri" w:cs="Calibri"/>
          <w:color w:val="000000"/>
          <w:sz w:val="20"/>
          <w:szCs w:val="20"/>
          <w:lang w:val="es-PE"/>
        </w:rPr>
        <w:t>From April 01 to April 06</w:t>
      </w:r>
    </w:p>
    <w:p w14:paraId="50DE61CD" w14:textId="77777777" w:rsidR="00DC6B27" w:rsidRDefault="00DC6B27" w:rsidP="00DC6B27">
      <w:pPr>
        <w:numPr>
          <w:ilvl w:val="1"/>
          <w:numId w:val="24"/>
        </w:numPr>
        <w:jc w:val="both"/>
        <w:rPr>
          <w:rFonts w:ascii="Calibri" w:hAnsi="Calibri" w:cs="Calibri"/>
          <w:color w:val="000000"/>
          <w:sz w:val="20"/>
          <w:szCs w:val="20"/>
          <w:lang w:val="es-PE"/>
        </w:rPr>
      </w:pPr>
      <w:r>
        <w:rPr>
          <w:rFonts w:ascii="Calibri" w:hAnsi="Calibri" w:cs="Calibri"/>
          <w:color w:val="000000"/>
          <w:sz w:val="20"/>
          <w:szCs w:val="20"/>
          <w:lang w:val="es-PE"/>
        </w:rPr>
        <w:t>From April 29 to May 04</w:t>
      </w:r>
    </w:p>
    <w:p w14:paraId="7E5ACB56" w14:textId="77777777" w:rsidR="00DC6B27" w:rsidRDefault="00DC6B27" w:rsidP="00DC6B27">
      <w:pPr>
        <w:numPr>
          <w:ilvl w:val="1"/>
          <w:numId w:val="24"/>
        </w:numPr>
        <w:jc w:val="both"/>
        <w:rPr>
          <w:rFonts w:ascii="Calibri" w:hAnsi="Calibri" w:cs="Calibri"/>
          <w:color w:val="000000"/>
          <w:sz w:val="20"/>
          <w:szCs w:val="20"/>
          <w:lang w:val="es-PE"/>
        </w:rPr>
      </w:pPr>
      <w:r>
        <w:rPr>
          <w:rFonts w:ascii="Calibri" w:hAnsi="Calibri" w:cs="Calibri"/>
          <w:color w:val="000000"/>
          <w:sz w:val="20"/>
          <w:szCs w:val="20"/>
          <w:lang w:val="es-PE"/>
        </w:rPr>
        <w:t>From June 20 to June 30</w:t>
      </w:r>
    </w:p>
    <w:p w14:paraId="7C37A896" w14:textId="77777777" w:rsidR="00DC6B27" w:rsidRDefault="00DC6B27" w:rsidP="00DC6B27">
      <w:pPr>
        <w:numPr>
          <w:ilvl w:val="1"/>
          <w:numId w:val="24"/>
        </w:numPr>
        <w:jc w:val="both"/>
        <w:rPr>
          <w:rFonts w:ascii="Calibri" w:hAnsi="Calibri" w:cs="Calibri"/>
          <w:color w:val="000000"/>
          <w:sz w:val="20"/>
          <w:szCs w:val="20"/>
          <w:lang w:val="es-PE"/>
        </w:rPr>
      </w:pPr>
      <w:r>
        <w:rPr>
          <w:rFonts w:ascii="Calibri" w:hAnsi="Calibri" w:cs="Calibri"/>
          <w:color w:val="000000"/>
          <w:sz w:val="20"/>
          <w:szCs w:val="20"/>
          <w:lang w:val="es-PE"/>
        </w:rPr>
        <w:t>From July 26 to August 03</w:t>
      </w:r>
    </w:p>
    <w:p w14:paraId="7E4B768D" w14:textId="77777777" w:rsidR="00DC6B27" w:rsidRDefault="00DC6B27" w:rsidP="00DC6B27">
      <w:pPr>
        <w:numPr>
          <w:ilvl w:val="1"/>
          <w:numId w:val="24"/>
        </w:numPr>
        <w:jc w:val="both"/>
        <w:rPr>
          <w:rFonts w:ascii="Calibri" w:hAnsi="Calibri" w:cs="Calibri"/>
          <w:color w:val="000000"/>
          <w:sz w:val="20"/>
          <w:szCs w:val="20"/>
          <w:lang w:val="es-PE"/>
        </w:rPr>
      </w:pPr>
      <w:r>
        <w:rPr>
          <w:rFonts w:ascii="Calibri" w:hAnsi="Calibri" w:cs="Calibri"/>
          <w:color w:val="000000"/>
          <w:sz w:val="20"/>
          <w:szCs w:val="20"/>
          <w:lang w:val="es-PE"/>
        </w:rPr>
        <w:t>From December 23 to December 26</w:t>
      </w:r>
    </w:p>
    <w:p w14:paraId="30100D5D" w14:textId="77777777" w:rsidR="00DC6B27" w:rsidRDefault="00DC6B27" w:rsidP="00DC6B27">
      <w:pPr>
        <w:numPr>
          <w:ilvl w:val="1"/>
          <w:numId w:val="24"/>
        </w:numPr>
        <w:jc w:val="both"/>
        <w:rPr>
          <w:rFonts w:ascii="Calibri" w:hAnsi="Calibri" w:cs="Calibri"/>
          <w:color w:val="000000"/>
          <w:sz w:val="20"/>
          <w:szCs w:val="20"/>
          <w:lang w:val="es-PE"/>
        </w:rPr>
      </w:pPr>
      <w:r>
        <w:rPr>
          <w:rFonts w:ascii="Calibri" w:hAnsi="Calibri" w:cs="Calibri"/>
          <w:color w:val="000000"/>
          <w:sz w:val="20"/>
          <w:szCs w:val="20"/>
          <w:lang w:val="es-PE"/>
        </w:rPr>
        <w:t>From December 28 to January 03</w:t>
      </w:r>
    </w:p>
    <w:p w14:paraId="72DD7249" w14:textId="77777777" w:rsidR="00DC6B27" w:rsidRDefault="00DC6B27" w:rsidP="00DC6B27">
      <w:pPr>
        <w:numPr>
          <w:ilvl w:val="1"/>
          <w:numId w:val="24"/>
        </w:numPr>
        <w:jc w:val="both"/>
        <w:rPr>
          <w:rFonts w:ascii="Calibri" w:hAnsi="Calibri" w:cs="Calibri"/>
          <w:color w:val="000000"/>
          <w:sz w:val="20"/>
          <w:szCs w:val="20"/>
          <w:lang w:val="en-US"/>
        </w:rPr>
      </w:pPr>
      <w:r>
        <w:rPr>
          <w:rFonts w:ascii="Calibri" w:hAnsi="Calibri" w:cs="Calibri"/>
          <w:color w:val="000000"/>
          <w:sz w:val="20"/>
          <w:szCs w:val="20"/>
          <w:lang w:val="en-US"/>
        </w:rPr>
        <w:t>Holidays, government-decreed holidays, and festive dates in Cusco.</w:t>
      </w:r>
    </w:p>
    <w:p w14:paraId="347661FE" w14:textId="77777777" w:rsidR="00DC6B27" w:rsidRDefault="00DC6B27" w:rsidP="00DC6B27">
      <w:pPr>
        <w:ind w:left="1080"/>
        <w:jc w:val="both"/>
        <w:rPr>
          <w:rFonts w:ascii="Calibri" w:hAnsi="Calibri" w:cs="Calibri"/>
          <w:b/>
          <w:bCs/>
          <w:color w:val="000000"/>
          <w:sz w:val="16"/>
          <w:szCs w:val="16"/>
          <w:lang w:val="en-US"/>
        </w:rPr>
      </w:pPr>
    </w:p>
    <w:p w14:paraId="3C9A1056" w14:textId="77777777" w:rsidR="00DC6B27" w:rsidRDefault="00DC6B27" w:rsidP="00DC6B27">
      <w:pPr>
        <w:jc w:val="both"/>
        <w:rPr>
          <w:rFonts w:ascii="Calibri" w:hAnsi="Calibri" w:cs="Calibri"/>
          <w:b/>
          <w:bCs/>
          <w:color w:val="000000"/>
          <w:sz w:val="16"/>
          <w:szCs w:val="16"/>
          <w:lang w:val="en-US"/>
        </w:rPr>
      </w:pPr>
    </w:p>
    <w:p w14:paraId="0E91ACA7" w14:textId="77777777" w:rsidR="00C57C2C" w:rsidRDefault="00C57C2C" w:rsidP="00C57C2C">
      <w:pPr>
        <w:pStyle w:val="Prrafodelista"/>
        <w:rPr>
          <w:rFonts w:ascii="Calibri" w:eastAsia="MS Gothic" w:hAnsi="Calibri" w:cs="Calibri"/>
          <w:color w:val="008000"/>
          <w:sz w:val="20"/>
          <w:szCs w:val="20"/>
          <w:lang w:val="en-US"/>
        </w:rPr>
      </w:pPr>
    </w:p>
    <w:p w14:paraId="17D5ACA9" w14:textId="77777777" w:rsidR="00636115" w:rsidRDefault="00636115" w:rsidP="00C57C2C">
      <w:pPr>
        <w:pStyle w:val="Prrafodelista"/>
        <w:rPr>
          <w:rFonts w:ascii="Calibri" w:eastAsia="MS Gothic" w:hAnsi="Calibri" w:cs="Calibri"/>
          <w:color w:val="008000"/>
          <w:sz w:val="20"/>
          <w:szCs w:val="20"/>
          <w:lang w:val="en-US"/>
        </w:rPr>
      </w:pPr>
    </w:p>
    <w:p w14:paraId="677478C0" w14:textId="77777777" w:rsidR="00636115" w:rsidRDefault="00636115" w:rsidP="00C57C2C">
      <w:pPr>
        <w:pStyle w:val="Prrafodelista"/>
        <w:rPr>
          <w:rFonts w:ascii="Calibri" w:eastAsia="MS Gothic" w:hAnsi="Calibri" w:cs="Calibri"/>
          <w:color w:val="008000"/>
          <w:sz w:val="20"/>
          <w:szCs w:val="20"/>
          <w:lang w:val="en-US"/>
        </w:rPr>
      </w:pPr>
    </w:p>
    <w:p w14:paraId="77D36C9F" w14:textId="77777777" w:rsidR="00C57C2C" w:rsidRDefault="00C57C2C" w:rsidP="00C57C2C">
      <w:pPr>
        <w:jc w:val="center"/>
        <w:rPr>
          <w:rFonts w:asciiTheme="minorHAnsi" w:hAnsiTheme="minorHAnsi" w:cstheme="minorHAnsi"/>
          <w:b/>
          <w:color w:val="008000"/>
          <w:sz w:val="32"/>
          <w:szCs w:val="32"/>
          <w:lang w:val="en-US"/>
        </w:rPr>
      </w:pPr>
      <w:r>
        <w:rPr>
          <w:rFonts w:asciiTheme="minorHAnsi" w:hAnsiTheme="minorHAnsi" w:cstheme="minorHAnsi"/>
          <w:b/>
          <w:color w:val="008000"/>
          <w:sz w:val="32"/>
          <w:szCs w:val="32"/>
          <w:lang w:val="en-US"/>
        </w:rPr>
        <w:lastRenderedPageBreak/>
        <w:t>SELECTED HOTELS FOR OUR PROGRAMS</w:t>
      </w:r>
    </w:p>
    <w:p w14:paraId="04FB0D45" w14:textId="77777777" w:rsidR="00C57C2C" w:rsidRDefault="00C57C2C" w:rsidP="00C57C2C">
      <w:pPr>
        <w:jc w:val="center"/>
        <w:rPr>
          <w:rFonts w:asciiTheme="minorHAnsi" w:hAnsiTheme="minorHAnsi" w:cstheme="minorHAnsi"/>
          <w:b/>
          <w:color w:val="0000FF"/>
          <w:lang w:val="en-US"/>
        </w:rPr>
      </w:pPr>
    </w:p>
    <w:p w14:paraId="2E38CD22"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LIMA</w:t>
      </w:r>
    </w:p>
    <w:tbl>
      <w:tblPr>
        <w:tblW w:w="8921" w:type="dxa"/>
        <w:tblCellMar>
          <w:left w:w="70" w:type="dxa"/>
          <w:right w:w="70" w:type="dxa"/>
        </w:tblCellMar>
        <w:tblLook w:val="04A0" w:firstRow="1" w:lastRow="0" w:firstColumn="1" w:lastColumn="0" w:noHBand="0" w:noVBand="1"/>
      </w:tblPr>
      <w:tblGrid>
        <w:gridCol w:w="1380"/>
        <w:gridCol w:w="7541"/>
      </w:tblGrid>
      <w:tr w:rsidR="00C57C2C" w14:paraId="6BC6BF44"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54226C9D"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47ADA604"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33D90476" w14:textId="77777777">
        <w:trPr>
          <w:trHeight w:val="290"/>
        </w:trPr>
        <w:tc>
          <w:tcPr>
            <w:tcW w:w="1380" w:type="dxa"/>
            <w:tcBorders>
              <w:top w:val="nil"/>
              <w:left w:val="single" w:sz="8" w:space="0" w:color="auto"/>
              <w:bottom w:val="nil"/>
              <w:right w:val="single" w:sz="8" w:space="0" w:color="auto"/>
            </w:tcBorders>
            <w:vAlign w:val="center"/>
            <w:hideMark/>
          </w:tcPr>
          <w:p w14:paraId="42A48F69"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nil"/>
              <w:bottom w:val="nil"/>
              <w:right w:val="single" w:sz="8" w:space="0" w:color="auto"/>
            </w:tcBorders>
            <w:noWrap/>
            <w:vAlign w:val="center"/>
            <w:hideMark/>
          </w:tcPr>
          <w:p w14:paraId="3E1E84CA" w14:textId="77777777" w:rsidR="00C57C2C" w:rsidRDefault="00C57C2C">
            <w:pPr>
              <w:spacing w:line="276" w:lineRule="auto"/>
              <w:rPr>
                <w:rFonts w:ascii="Calibri" w:hAnsi="Calibri" w:cs="Calibri"/>
                <w:color w:val="000000"/>
                <w:sz w:val="20"/>
                <w:szCs w:val="20"/>
                <w:lang w:val="en-US"/>
              </w:rPr>
            </w:pPr>
            <w:r>
              <w:rPr>
                <w:rFonts w:ascii="Calibri" w:eastAsia="Calibri" w:hAnsi="Calibri" w:cs="Calibri"/>
                <w:color w:val="000000"/>
                <w:sz w:val="20"/>
                <w:szCs w:val="20"/>
                <w:lang w:val="en-US"/>
              </w:rPr>
              <w:t>LIBRE HOTEL, IBIS BUDGET MIRAFLORES</w:t>
            </w:r>
          </w:p>
        </w:tc>
      </w:tr>
      <w:tr w:rsidR="00C57C2C" w14:paraId="6AB06BC4" w14:textId="77777777">
        <w:trPr>
          <w:trHeight w:val="290"/>
        </w:trPr>
        <w:tc>
          <w:tcPr>
            <w:tcW w:w="1380" w:type="dxa"/>
            <w:tcBorders>
              <w:top w:val="nil"/>
              <w:left w:val="single" w:sz="8" w:space="0" w:color="auto"/>
              <w:bottom w:val="nil"/>
              <w:right w:val="single" w:sz="8" w:space="0" w:color="auto"/>
            </w:tcBorders>
            <w:vAlign w:val="center"/>
            <w:hideMark/>
          </w:tcPr>
          <w:p w14:paraId="278CFCD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nil"/>
              <w:bottom w:val="nil"/>
              <w:right w:val="single" w:sz="8" w:space="0" w:color="auto"/>
            </w:tcBorders>
            <w:vAlign w:val="center"/>
            <w:hideMark/>
          </w:tcPr>
          <w:p w14:paraId="66CD3D2A" w14:textId="77777777" w:rsidR="00C57C2C" w:rsidRDefault="00C57C2C">
            <w:pPr>
              <w:spacing w:line="276" w:lineRule="auto"/>
              <w:rPr>
                <w:rFonts w:ascii="Calibri" w:hAnsi="Calibri" w:cs="Calibri"/>
                <w:color w:val="000000"/>
                <w:sz w:val="20"/>
                <w:szCs w:val="20"/>
              </w:rPr>
            </w:pPr>
            <w:r>
              <w:rPr>
                <w:rFonts w:ascii="Calibri" w:eastAsia="Calibri" w:hAnsi="Calibri" w:cs="Calibri"/>
                <w:color w:val="000000"/>
                <w:sz w:val="20"/>
                <w:szCs w:val="20"/>
              </w:rPr>
              <w:t>URBAN LARCO BEST WESTERN PLUS/XIMA SAN ISIDRO/ IBIS LARCO</w:t>
            </w:r>
          </w:p>
        </w:tc>
      </w:tr>
      <w:tr w:rsidR="00C57C2C" w14:paraId="4D495A62" w14:textId="77777777">
        <w:trPr>
          <w:trHeight w:val="290"/>
        </w:trPr>
        <w:tc>
          <w:tcPr>
            <w:tcW w:w="1380" w:type="dxa"/>
            <w:tcBorders>
              <w:top w:val="nil"/>
              <w:left w:val="single" w:sz="8" w:space="0" w:color="auto"/>
              <w:bottom w:val="nil"/>
              <w:right w:val="single" w:sz="8" w:space="0" w:color="auto"/>
            </w:tcBorders>
            <w:vAlign w:val="center"/>
            <w:hideMark/>
          </w:tcPr>
          <w:p w14:paraId="0D23338B"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nil"/>
              <w:bottom w:val="nil"/>
              <w:right w:val="single" w:sz="8" w:space="0" w:color="auto"/>
            </w:tcBorders>
            <w:vAlign w:val="center"/>
            <w:hideMark/>
          </w:tcPr>
          <w:p w14:paraId="1A7D2035" w14:textId="77777777" w:rsidR="00C57C2C" w:rsidRDefault="00C57C2C">
            <w:pPr>
              <w:spacing w:line="276" w:lineRule="auto"/>
              <w:rPr>
                <w:rFonts w:ascii="Calibri" w:hAnsi="Calibri" w:cs="Calibri"/>
                <w:color w:val="000000"/>
                <w:sz w:val="20"/>
                <w:szCs w:val="20"/>
                <w:lang w:val="en-US"/>
              </w:rPr>
            </w:pPr>
            <w:r>
              <w:rPr>
                <w:rFonts w:ascii="Calibri" w:eastAsia="Calibri" w:hAnsi="Calibri" w:cs="Calibri"/>
                <w:color w:val="000000"/>
                <w:sz w:val="20"/>
                <w:szCs w:val="20"/>
                <w:lang w:val="en-US"/>
              </w:rPr>
              <w:t>INNSIDE BY MELIA / CASA ANDINA PREMIUM MIRAFLORES / NHOW LIMA</w:t>
            </w:r>
          </w:p>
        </w:tc>
      </w:tr>
      <w:tr w:rsidR="00C57C2C" w14:paraId="399535DA"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121D463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nil"/>
              <w:bottom w:val="single" w:sz="8" w:space="0" w:color="auto"/>
              <w:right w:val="single" w:sz="8" w:space="0" w:color="auto"/>
            </w:tcBorders>
            <w:vAlign w:val="center"/>
            <w:hideMark/>
          </w:tcPr>
          <w:p w14:paraId="081C1D1A" w14:textId="77777777" w:rsidR="00C57C2C" w:rsidRDefault="00C57C2C">
            <w:pPr>
              <w:spacing w:line="276" w:lineRule="auto"/>
              <w:rPr>
                <w:rFonts w:ascii="Calibri" w:hAnsi="Calibri" w:cs="Calibri"/>
                <w:color w:val="000000"/>
                <w:sz w:val="20"/>
                <w:szCs w:val="20"/>
                <w:lang w:val="en-US"/>
              </w:rPr>
            </w:pPr>
            <w:r>
              <w:rPr>
                <w:rFonts w:ascii="Calibri" w:eastAsia="Calibri" w:hAnsi="Calibri" w:cs="Calibri"/>
                <w:color w:val="000000"/>
                <w:sz w:val="20"/>
                <w:szCs w:val="20"/>
                <w:lang w:val="en-US"/>
              </w:rPr>
              <w:t>SWISSOTEL/ COUNTRY CLUB LIMA HOTEL/ WESTIN LIMA/ DOUBLE TREE EL PARDO</w:t>
            </w:r>
          </w:p>
        </w:tc>
      </w:tr>
    </w:tbl>
    <w:p w14:paraId="2C3FCA02" w14:textId="77777777" w:rsidR="00C57C2C" w:rsidRDefault="00C57C2C" w:rsidP="00C57C2C">
      <w:pPr>
        <w:jc w:val="center"/>
        <w:rPr>
          <w:rFonts w:asciiTheme="minorHAnsi" w:hAnsiTheme="minorHAnsi" w:cstheme="minorHAnsi"/>
          <w:b/>
          <w:sz w:val="22"/>
          <w:szCs w:val="22"/>
          <w:lang w:val="en-US"/>
        </w:rPr>
      </w:pPr>
    </w:p>
    <w:p w14:paraId="26357217" w14:textId="77777777" w:rsidR="00C57C2C" w:rsidRDefault="00C57C2C" w:rsidP="00C57C2C">
      <w:pPr>
        <w:jc w:val="center"/>
        <w:rPr>
          <w:rFonts w:asciiTheme="minorHAnsi" w:hAnsiTheme="minorHAnsi" w:cstheme="minorHAnsi"/>
          <w:b/>
          <w:sz w:val="22"/>
          <w:szCs w:val="22"/>
          <w:lang w:val="en-US"/>
        </w:rPr>
      </w:pPr>
    </w:p>
    <w:p w14:paraId="6B669B25"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CUSCO</w:t>
      </w:r>
    </w:p>
    <w:tbl>
      <w:tblPr>
        <w:tblW w:w="8921" w:type="dxa"/>
        <w:tblCellMar>
          <w:left w:w="70" w:type="dxa"/>
          <w:right w:w="70" w:type="dxa"/>
        </w:tblCellMar>
        <w:tblLook w:val="04A0" w:firstRow="1" w:lastRow="0" w:firstColumn="1" w:lastColumn="0" w:noHBand="0" w:noVBand="1"/>
      </w:tblPr>
      <w:tblGrid>
        <w:gridCol w:w="1380"/>
        <w:gridCol w:w="7541"/>
      </w:tblGrid>
      <w:tr w:rsidR="00C57C2C" w14:paraId="0A21A141"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5A5ABC85"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65FF31AD"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133B52BE" w14:textId="77777777">
        <w:trPr>
          <w:trHeight w:val="290"/>
        </w:trPr>
        <w:tc>
          <w:tcPr>
            <w:tcW w:w="1380" w:type="dxa"/>
            <w:tcBorders>
              <w:top w:val="nil"/>
              <w:left w:val="single" w:sz="8" w:space="0" w:color="auto"/>
              <w:bottom w:val="nil"/>
              <w:right w:val="single" w:sz="8" w:space="0" w:color="auto"/>
            </w:tcBorders>
            <w:vAlign w:val="center"/>
            <w:hideMark/>
          </w:tcPr>
          <w:p w14:paraId="4733E134"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2C535046"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SAN AGUSTIN INTERNACIONAL / NODO CUSCO / XIMA CUSCO KENAMARI</w:t>
            </w:r>
          </w:p>
        </w:tc>
      </w:tr>
      <w:tr w:rsidR="00C57C2C" w14:paraId="71355063" w14:textId="77777777">
        <w:trPr>
          <w:trHeight w:val="290"/>
        </w:trPr>
        <w:tc>
          <w:tcPr>
            <w:tcW w:w="1380" w:type="dxa"/>
            <w:tcBorders>
              <w:top w:val="nil"/>
              <w:left w:val="single" w:sz="8" w:space="0" w:color="auto"/>
              <w:bottom w:val="nil"/>
              <w:right w:val="single" w:sz="8" w:space="0" w:color="auto"/>
            </w:tcBorders>
            <w:vAlign w:val="center"/>
            <w:hideMark/>
          </w:tcPr>
          <w:p w14:paraId="65E1F72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28D43D02"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 xml:space="preserve">MELIA CUSCO/  JOSE ANTONIO / TIERRA VIVA / SAN AGUSTIN PLAZA </w:t>
            </w:r>
          </w:p>
        </w:tc>
      </w:tr>
      <w:tr w:rsidR="00C57C2C" w14:paraId="372E6389" w14:textId="77777777">
        <w:trPr>
          <w:trHeight w:val="290"/>
        </w:trPr>
        <w:tc>
          <w:tcPr>
            <w:tcW w:w="1380" w:type="dxa"/>
            <w:tcBorders>
              <w:top w:val="nil"/>
              <w:left w:val="single" w:sz="8" w:space="0" w:color="auto"/>
              <w:bottom w:val="nil"/>
              <w:right w:val="single" w:sz="8" w:space="0" w:color="auto"/>
            </w:tcBorders>
            <w:vAlign w:val="center"/>
            <w:hideMark/>
          </w:tcPr>
          <w:p w14:paraId="2559DDED"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03A39F99"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CASA ANDINA PREMIUM / NOVOTEL CUSCO/ COSTA DEL SOL/ SONESTA CUSCO</w:t>
            </w:r>
          </w:p>
        </w:tc>
      </w:tr>
      <w:tr w:rsidR="00C57C2C" w14:paraId="3D87B679"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09AD4608"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57644A6A"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PALACIO DEL INKA  / ARANWA CUSCO</w:t>
            </w:r>
          </w:p>
        </w:tc>
      </w:tr>
    </w:tbl>
    <w:p w14:paraId="1A70245D" w14:textId="77777777" w:rsidR="00C57C2C" w:rsidRDefault="00C57C2C" w:rsidP="00C57C2C">
      <w:pPr>
        <w:jc w:val="center"/>
        <w:rPr>
          <w:rFonts w:asciiTheme="minorHAnsi" w:hAnsiTheme="minorHAnsi" w:cstheme="minorHAnsi"/>
          <w:b/>
          <w:sz w:val="22"/>
          <w:szCs w:val="22"/>
          <w:lang w:val="es-PE"/>
        </w:rPr>
      </w:pPr>
    </w:p>
    <w:p w14:paraId="5B2FC68C"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MACHUPICCHU</w:t>
      </w:r>
    </w:p>
    <w:tbl>
      <w:tblPr>
        <w:tblW w:w="8921" w:type="dxa"/>
        <w:tblCellMar>
          <w:left w:w="70" w:type="dxa"/>
          <w:right w:w="70" w:type="dxa"/>
        </w:tblCellMar>
        <w:tblLook w:val="04A0" w:firstRow="1" w:lastRow="0" w:firstColumn="1" w:lastColumn="0" w:noHBand="0" w:noVBand="1"/>
      </w:tblPr>
      <w:tblGrid>
        <w:gridCol w:w="1380"/>
        <w:gridCol w:w="7541"/>
      </w:tblGrid>
      <w:tr w:rsidR="00C57C2C" w14:paraId="36511146"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52E0BCA1"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12B1492D"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06BA7D4D" w14:textId="77777777">
        <w:trPr>
          <w:trHeight w:val="290"/>
        </w:trPr>
        <w:tc>
          <w:tcPr>
            <w:tcW w:w="1380" w:type="dxa"/>
            <w:tcBorders>
              <w:top w:val="nil"/>
              <w:left w:val="single" w:sz="8" w:space="0" w:color="auto"/>
              <w:bottom w:val="nil"/>
              <w:right w:val="single" w:sz="8" w:space="0" w:color="auto"/>
            </w:tcBorders>
            <w:vAlign w:val="center"/>
            <w:hideMark/>
          </w:tcPr>
          <w:p w14:paraId="5F1080A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172522F3"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HATUN SAMAY</w:t>
            </w:r>
          </w:p>
        </w:tc>
      </w:tr>
      <w:tr w:rsidR="00C57C2C" w14:paraId="59828960" w14:textId="77777777">
        <w:trPr>
          <w:trHeight w:val="290"/>
        </w:trPr>
        <w:tc>
          <w:tcPr>
            <w:tcW w:w="1380" w:type="dxa"/>
            <w:tcBorders>
              <w:top w:val="nil"/>
              <w:left w:val="single" w:sz="8" w:space="0" w:color="auto"/>
              <w:bottom w:val="nil"/>
              <w:right w:val="single" w:sz="8" w:space="0" w:color="auto"/>
            </w:tcBorders>
            <w:vAlign w:val="center"/>
            <w:hideMark/>
          </w:tcPr>
          <w:p w14:paraId="3B65AF37"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46FFAC51" w14:textId="77777777" w:rsidR="00C57C2C" w:rsidRDefault="00C57C2C">
            <w:pPr>
              <w:spacing w:line="276" w:lineRule="auto"/>
              <w:rPr>
                <w:rFonts w:ascii="Calibri" w:hAnsi="Calibri" w:cs="Calibri"/>
                <w:color w:val="000000"/>
                <w:sz w:val="20"/>
                <w:szCs w:val="20"/>
              </w:rPr>
            </w:pPr>
            <w:r>
              <w:rPr>
                <w:rFonts w:ascii="Calibri" w:eastAsia="Calibri" w:hAnsi="Calibri" w:cs="Calibri"/>
                <w:color w:val="000000"/>
                <w:sz w:val="20"/>
                <w:szCs w:val="20"/>
              </w:rPr>
              <w:t>CASA ANDINA STANDARD/ TIERRA VIVA</w:t>
            </w:r>
          </w:p>
        </w:tc>
      </w:tr>
      <w:tr w:rsidR="00C57C2C" w14:paraId="6C9A1585" w14:textId="77777777">
        <w:trPr>
          <w:trHeight w:val="290"/>
        </w:trPr>
        <w:tc>
          <w:tcPr>
            <w:tcW w:w="1380" w:type="dxa"/>
            <w:tcBorders>
              <w:top w:val="nil"/>
              <w:left w:val="single" w:sz="8" w:space="0" w:color="auto"/>
              <w:bottom w:val="nil"/>
              <w:right w:val="single" w:sz="8" w:space="0" w:color="auto"/>
            </w:tcBorders>
            <w:vAlign w:val="center"/>
            <w:hideMark/>
          </w:tcPr>
          <w:p w14:paraId="7FDCFB91"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5BABE5C1"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EL MAPI BY INKATERRA</w:t>
            </w:r>
          </w:p>
        </w:tc>
      </w:tr>
      <w:tr w:rsidR="00C57C2C" w14:paraId="7ADF40E8"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6E388B8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0A4E59FF"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INKATERRA MACHUPICCHU PUEBLO HOTEL</w:t>
            </w:r>
          </w:p>
        </w:tc>
      </w:tr>
    </w:tbl>
    <w:p w14:paraId="61CA0A1A" w14:textId="77777777" w:rsidR="00C57C2C" w:rsidRDefault="00C57C2C" w:rsidP="00C57C2C">
      <w:pPr>
        <w:jc w:val="center"/>
        <w:rPr>
          <w:rFonts w:asciiTheme="minorHAnsi" w:hAnsiTheme="minorHAnsi" w:cstheme="minorHAnsi"/>
          <w:b/>
          <w:sz w:val="22"/>
          <w:szCs w:val="22"/>
          <w:lang w:val="es-PE"/>
        </w:rPr>
      </w:pPr>
    </w:p>
    <w:p w14:paraId="1EF2712C"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AREQUIPA</w:t>
      </w:r>
    </w:p>
    <w:tbl>
      <w:tblPr>
        <w:tblW w:w="8921" w:type="dxa"/>
        <w:tblCellMar>
          <w:left w:w="70" w:type="dxa"/>
          <w:right w:w="70" w:type="dxa"/>
        </w:tblCellMar>
        <w:tblLook w:val="04A0" w:firstRow="1" w:lastRow="0" w:firstColumn="1" w:lastColumn="0" w:noHBand="0" w:noVBand="1"/>
      </w:tblPr>
      <w:tblGrid>
        <w:gridCol w:w="1380"/>
        <w:gridCol w:w="7541"/>
      </w:tblGrid>
      <w:tr w:rsidR="00C57C2C" w14:paraId="23479504"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55EC63C6"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68BC8502"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44A5F91F" w14:textId="77777777">
        <w:trPr>
          <w:trHeight w:val="290"/>
        </w:trPr>
        <w:tc>
          <w:tcPr>
            <w:tcW w:w="1380" w:type="dxa"/>
            <w:tcBorders>
              <w:top w:val="nil"/>
              <w:left w:val="single" w:sz="8" w:space="0" w:color="auto"/>
              <w:bottom w:val="nil"/>
              <w:right w:val="single" w:sz="8" w:space="0" w:color="auto"/>
            </w:tcBorders>
            <w:vAlign w:val="center"/>
            <w:hideMark/>
          </w:tcPr>
          <w:p w14:paraId="0C2C7487"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207F09C1"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XIMA CRISMAR / TIERRA VIVA </w:t>
            </w:r>
          </w:p>
        </w:tc>
      </w:tr>
      <w:tr w:rsidR="00C57C2C" w14:paraId="4C23821B" w14:textId="77777777">
        <w:trPr>
          <w:trHeight w:val="290"/>
        </w:trPr>
        <w:tc>
          <w:tcPr>
            <w:tcW w:w="1380" w:type="dxa"/>
            <w:tcBorders>
              <w:top w:val="nil"/>
              <w:left w:val="single" w:sz="8" w:space="0" w:color="auto"/>
              <w:bottom w:val="nil"/>
              <w:right w:val="single" w:sz="8" w:space="0" w:color="auto"/>
            </w:tcBorders>
            <w:vAlign w:val="center"/>
            <w:hideMark/>
          </w:tcPr>
          <w:p w14:paraId="2E52E318"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3CDED87A"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CASA ANDINA STANDARD / TIERRA VIVA SUP</w:t>
            </w:r>
          </w:p>
        </w:tc>
      </w:tr>
      <w:tr w:rsidR="00C57C2C" w14:paraId="7C69B54F" w14:textId="77777777">
        <w:trPr>
          <w:trHeight w:val="290"/>
        </w:trPr>
        <w:tc>
          <w:tcPr>
            <w:tcW w:w="1380" w:type="dxa"/>
            <w:tcBorders>
              <w:top w:val="nil"/>
              <w:left w:val="single" w:sz="8" w:space="0" w:color="auto"/>
              <w:bottom w:val="nil"/>
              <w:right w:val="single" w:sz="8" w:space="0" w:color="auto"/>
            </w:tcBorders>
            <w:vAlign w:val="center"/>
            <w:hideMark/>
          </w:tcPr>
          <w:p w14:paraId="09433215"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71E51529"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CASA ANDINA SELECT / COSTA DEL SOL</w:t>
            </w:r>
          </w:p>
        </w:tc>
      </w:tr>
      <w:tr w:rsidR="00C57C2C" w14:paraId="651FBE81"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7E5D9BCB"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682EC3F0" w14:textId="77777777" w:rsidR="00C57C2C" w:rsidRDefault="00C57C2C">
            <w:pPr>
              <w:spacing w:line="276" w:lineRule="auto"/>
              <w:rPr>
                <w:rFonts w:ascii="Calibri" w:hAnsi="Calibri" w:cs="Calibri"/>
                <w:color w:val="000000"/>
                <w:sz w:val="20"/>
                <w:szCs w:val="20"/>
                <w:lang w:val="en-US"/>
              </w:rPr>
            </w:pPr>
            <w:r>
              <w:rPr>
                <w:rFonts w:ascii="Calibri" w:hAnsi="Calibri" w:cs="Calibri"/>
                <w:color w:val="000000"/>
                <w:sz w:val="20"/>
                <w:szCs w:val="20"/>
                <w:lang w:val="en-US"/>
              </w:rPr>
              <w:t>CASA ANDINA PREMIUM / HAMPTON INN BY HILTON SONESTA</w:t>
            </w:r>
          </w:p>
        </w:tc>
      </w:tr>
    </w:tbl>
    <w:p w14:paraId="0DDC3F6C" w14:textId="77777777" w:rsidR="00C57C2C" w:rsidRDefault="00C57C2C" w:rsidP="00C57C2C">
      <w:pPr>
        <w:jc w:val="center"/>
        <w:rPr>
          <w:rFonts w:asciiTheme="minorHAnsi" w:hAnsiTheme="minorHAnsi" w:cstheme="minorHAnsi"/>
          <w:b/>
          <w:sz w:val="22"/>
          <w:szCs w:val="22"/>
          <w:lang w:val="en-US"/>
        </w:rPr>
      </w:pPr>
    </w:p>
    <w:p w14:paraId="5579BC91"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COLCA</w:t>
      </w:r>
    </w:p>
    <w:tbl>
      <w:tblPr>
        <w:tblW w:w="8921" w:type="dxa"/>
        <w:tblCellMar>
          <w:left w:w="70" w:type="dxa"/>
          <w:right w:w="70" w:type="dxa"/>
        </w:tblCellMar>
        <w:tblLook w:val="04A0" w:firstRow="1" w:lastRow="0" w:firstColumn="1" w:lastColumn="0" w:noHBand="0" w:noVBand="1"/>
      </w:tblPr>
      <w:tblGrid>
        <w:gridCol w:w="1380"/>
        <w:gridCol w:w="7541"/>
      </w:tblGrid>
      <w:tr w:rsidR="00C57C2C" w14:paraId="0EA80F6C"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3A43F891"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5CA3B01C"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0D05A42E" w14:textId="77777777">
        <w:trPr>
          <w:trHeight w:val="290"/>
        </w:trPr>
        <w:tc>
          <w:tcPr>
            <w:tcW w:w="1380" w:type="dxa"/>
            <w:tcBorders>
              <w:top w:val="nil"/>
              <w:left w:val="single" w:sz="8" w:space="0" w:color="auto"/>
              <w:bottom w:val="nil"/>
              <w:right w:val="single" w:sz="8" w:space="0" w:color="auto"/>
            </w:tcBorders>
            <w:vAlign w:val="center"/>
            <w:hideMark/>
          </w:tcPr>
          <w:p w14:paraId="60644F44"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0341C3EA"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COLCA INN </w:t>
            </w:r>
          </w:p>
        </w:tc>
      </w:tr>
      <w:tr w:rsidR="00C57C2C" w14:paraId="71FC98DD" w14:textId="77777777">
        <w:trPr>
          <w:trHeight w:val="290"/>
        </w:trPr>
        <w:tc>
          <w:tcPr>
            <w:tcW w:w="1380" w:type="dxa"/>
            <w:tcBorders>
              <w:top w:val="nil"/>
              <w:left w:val="single" w:sz="8" w:space="0" w:color="auto"/>
              <w:bottom w:val="nil"/>
              <w:right w:val="single" w:sz="8" w:space="0" w:color="auto"/>
            </w:tcBorders>
            <w:vAlign w:val="center"/>
            <w:hideMark/>
          </w:tcPr>
          <w:p w14:paraId="2C7826B9"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18723F8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 xml:space="preserve">XIMA COLCA / CASA ANDINA STANDARD  </w:t>
            </w:r>
          </w:p>
        </w:tc>
      </w:tr>
      <w:tr w:rsidR="00C57C2C" w14:paraId="3F030E77" w14:textId="77777777">
        <w:trPr>
          <w:trHeight w:val="290"/>
        </w:trPr>
        <w:tc>
          <w:tcPr>
            <w:tcW w:w="1380" w:type="dxa"/>
            <w:tcBorders>
              <w:top w:val="nil"/>
              <w:left w:val="single" w:sz="8" w:space="0" w:color="auto"/>
              <w:bottom w:val="nil"/>
              <w:right w:val="single" w:sz="8" w:space="0" w:color="auto"/>
            </w:tcBorders>
            <w:vAlign w:val="center"/>
            <w:hideMark/>
          </w:tcPr>
          <w:p w14:paraId="028144E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343DB986"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ARANWA PUEBLITO ENCANTADO / COLCA LODGE</w:t>
            </w:r>
          </w:p>
        </w:tc>
      </w:tr>
      <w:tr w:rsidR="00C57C2C" w14:paraId="2748C8BB"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734ED254"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31E7DE52"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COLCA LODGE ADOBE SUITE</w:t>
            </w:r>
          </w:p>
        </w:tc>
      </w:tr>
    </w:tbl>
    <w:p w14:paraId="2E4978B7" w14:textId="77777777" w:rsidR="00C57C2C" w:rsidRDefault="00C57C2C" w:rsidP="00C57C2C">
      <w:pPr>
        <w:jc w:val="center"/>
        <w:rPr>
          <w:b/>
          <w:bCs/>
          <w:color w:val="008000"/>
          <w:sz w:val="32"/>
          <w:szCs w:val="32"/>
          <w:lang w:val="es-PE"/>
        </w:rPr>
      </w:pPr>
    </w:p>
    <w:p w14:paraId="53A8C298"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PUNO</w:t>
      </w:r>
    </w:p>
    <w:tbl>
      <w:tblPr>
        <w:tblW w:w="8921" w:type="dxa"/>
        <w:tblCellMar>
          <w:left w:w="70" w:type="dxa"/>
          <w:right w:w="70" w:type="dxa"/>
        </w:tblCellMar>
        <w:tblLook w:val="04A0" w:firstRow="1" w:lastRow="0" w:firstColumn="1" w:lastColumn="0" w:noHBand="0" w:noVBand="1"/>
      </w:tblPr>
      <w:tblGrid>
        <w:gridCol w:w="1380"/>
        <w:gridCol w:w="7541"/>
      </w:tblGrid>
      <w:tr w:rsidR="00C57C2C" w14:paraId="3773B82E"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0C3E3151"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48F699B6"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008FA51C" w14:textId="77777777">
        <w:trPr>
          <w:trHeight w:val="290"/>
        </w:trPr>
        <w:tc>
          <w:tcPr>
            <w:tcW w:w="1380" w:type="dxa"/>
            <w:tcBorders>
              <w:top w:val="nil"/>
              <w:left w:val="single" w:sz="8" w:space="0" w:color="auto"/>
              <w:bottom w:val="nil"/>
              <w:right w:val="single" w:sz="8" w:space="0" w:color="auto"/>
            </w:tcBorders>
            <w:vAlign w:val="center"/>
            <w:hideMark/>
          </w:tcPr>
          <w:p w14:paraId="6D6D871D"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1DE54B8A"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CONDE DE LEMOS </w:t>
            </w:r>
          </w:p>
        </w:tc>
      </w:tr>
      <w:tr w:rsidR="00C57C2C" w14:paraId="04EC1652" w14:textId="77777777">
        <w:trPr>
          <w:trHeight w:val="290"/>
        </w:trPr>
        <w:tc>
          <w:tcPr>
            <w:tcW w:w="1380" w:type="dxa"/>
            <w:tcBorders>
              <w:top w:val="nil"/>
              <w:left w:val="single" w:sz="8" w:space="0" w:color="auto"/>
              <w:bottom w:val="nil"/>
              <w:right w:val="single" w:sz="8" w:space="0" w:color="auto"/>
            </w:tcBorders>
            <w:vAlign w:val="center"/>
            <w:hideMark/>
          </w:tcPr>
          <w:p w14:paraId="21BDCA96"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0911A4CE"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CASA ANDINA STANDARD</w:t>
            </w:r>
          </w:p>
        </w:tc>
      </w:tr>
      <w:tr w:rsidR="00C57C2C" w14:paraId="408397E9" w14:textId="77777777">
        <w:trPr>
          <w:trHeight w:val="290"/>
        </w:trPr>
        <w:tc>
          <w:tcPr>
            <w:tcW w:w="1380" w:type="dxa"/>
            <w:tcBorders>
              <w:top w:val="nil"/>
              <w:left w:val="single" w:sz="8" w:space="0" w:color="auto"/>
              <w:bottom w:val="nil"/>
              <w:right w:val="single" w:sz="8" w:space="0" w:color="auto"/>
            </w:tcBorders>
            <w:vAlign w:val="center"/>
            <w:hideMark/>
          </w:tcPr>
          <w:p w14:paraId="7020E858"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397E6208"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SONESTA POSADA DEL INCA PUNO </w:t>
            </w:r>
          </w:p>
        </w:tc>
      </w:tr>
      <w:tr w:rsidR="00C57C2C" w14:paraId="496BAD2F"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136798AB"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0858957E"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GHL LAGO TITICACA</w:t>
            </w:r>
          </w:p>
        </w:tc>
      </w:tr>
    </w:tbl>
    <w:p w14:paraId="42DFB692" w14:textId="77777777" w:rsidR="00C57C2C" w:rsidRDefault="00C57C2C" w:rsidP="00C57C2C">
      <w:pPr>
        <w:jc w:val="center"/>
        <w:rPr>
          <w:b/>
          <w:bCs/>
          <w:color w:val="008000"/>
          <w:sz w:val="32"/>
          <w:szCs w:val="32"/>
          <w:lang w:val="es-PE"/>
        </w:rPr>
      </w:pPr>
    </w:p>
    <w:p w14:paraId="1B6BD85B"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PARACAS</w:t>
      </w:r>
    </w:p>
    <w:tbl>
      <w:tblPr>
        <w:tblW w:w="8921" w:type="dxa"/>
        <w:tblCellMar>
          <w:left w:w="70" w:type="dxa"/>
          <w:right w:w="70" w:type="dxa"/>
        </w:tblCellMar>
        <w:tblLook w:val="04A0" w:firstRow="1" w:lastRow="0" w:firstColumn="1" w:lastColumn="0" w:noHBand="0" w:noVBand="1"/>
      </w:tblPr>
      <w:tblGrid>
        <w:gridCol w:w="1380"/>
        <w:gridCol w:w="7541"/>
      </w:tblGrid>
      <w:tr w:rsidR="00C57C2C" w14:paraId="57150E93"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1357E252"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lastRenderedPageBreak/>
              <w:t>CATEGORY</w:t>
            </w:r>
          </w:p>
        </w:tc>
        <w:tc>
          <w:tcPr>
            <w:tcW w:w="7541" w:type="dxa"/>
            <w:tcBorders>
              <w:top w:val="single" w:sz="8" w:space="0" w:color="auto"/>
              <w:left w:val="nil"/>
              <w:bottom w:val="single" w:sz="8" w:space="0" w:color="auto"/>
              <w:right w:val="single" w:sz="8" w:space="0" w:color="auto"/>
            </w:tcBorders>
            <w:noWrap/>
            <w:vAlign w:val="bottom"/>
            <w:hideMark/>
          </w:tcPr>
          <w:p w14:paraId="2D920D4D"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14E5C524" w14:textId="77777777">
        <w:trPr>
          <w:trHeight w:val="290"/>
        </w:trPr>
        <w:tc>
          <w:tcPr>
            <w:tcW w:w="1380" w:type="dxa"/>
            <w:tcBorders>
              <w:top w:val="nil"/>
              <w:left w:val="single" w:sz="8" w:space="0" w:color="auto"/>
              <w:bottom w:val="nil"/>
              <w:right w:val="single" w:sz="8" w:space="0" w:color="auto"/>
            </w:tcBorders>
            <w:vAlign w:val="center"/>
            <w:hideMark/>
          </w:tcPr>
          <w:p w14:paraId="5DDD01CE"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029B24F7"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HOTEL EMANCIPADOR </w:t>
            </w:r>
          </w:p>
        </w:tc>
      </w:tr>
      <w:tr w:rsidR="00C57C2C" w14:paraId="3667B382" w14:textId="77777777">
        <w:trPr>
          <w:trHeight w:val="290"/>
        </w:trPr>
        <w:tc>
          <w:tcPr>
            <w:tcW w:w="1380" w:type="dxa"/>
            <w:tcBorders>
              <w:top w:val="nil"/>
              <w:left w:val="single" w:sz="8" w:space="0" w:color="auto"/>
              <w:bottom w:val="nil"/>
              <w:right w:val="single" w:sz="8" w:space="0" w:color="auto"/>
            </w:tcBorders>
            <w:vAlign w:val="center"/>
            <w:hideMark/>
          </w:tcPr>
          <w:p w14:paraId="4DC8AC67"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268AD059"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 xml:space="preserve">CASA ANDINA SELECT PARACAS / SAN AGUSTIN PARACAS </w:t>
            </w:r>
          </w:p>
        </w:tc>
      </w:tr>
      <w:tr w:rsidR="00C57C2C" w14:paraId="3B396A31" w14:textId="77777777">
        <w:trPr>
          <w:trHeight w:val="290"/>
        </w:trPr>
        <w:tc>
          <w:tcPr>
            <w:tcW w:w="1380" w:type="dxa"/>
            <w:tcBorders>
              <w:top w:val="nil"/>
              <w:left w:val="single" w:sz="8" w:space="0" w:color="auto"/>
              <w:bottom w:val="nil"/>
              <w:right w:val="single" w:sz="8" w:space="0" w:color="auto"/>
            </w:tcBorders>
            <w:vAlign w:val="center"/>
            <w:hideMark/>
          </w:tcPr>
          <w:p w14:paraId="435E5F83"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168303E7"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HACIENDA BAHIA PARACAS</w:t>
            </w:r>
          </w:p>
        </w:tc>
      </w:tr>
      <w:tr w:rsidR="00C57C2C" w14:paraId="6E41B270"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24ABB943"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6AEF028C"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THE LEGEND PARACAS   / ARANWA PARACAS </w:t>
            </w:r>
          </w:p>
        </w:tc>
      </w:tr>
    </w:tbl>
    <w:p w14:paraId="69675D02" w14:textId="77777777" w:rsidR="00C57C2C" w:rsidRDefault="00C57C2C" w:rsidP="00C57C2C">
      <w:pPr>
        <w:jc w:val="center"/>
        <w:rPr>
          <w:rFonts w:asciiTheme="minorHAnsi" w:hAnsiTheme="minorHAnsi" w:cstheme="minorHAnsi"/>
          <w:b/>
          <w:color w:val="339933"/>
          <w:sz w:val="28"/>
          <w:szCs w:val="28"/>
          <w:lang w:val="en-US"/>
        </w:rPr>
      </w:pPr>
    </w:p>
    <w:p w14:paraId="3D680C57" w14:textId="77777777" w:rsidR="00C57C2C" w:rsidRDefault="00C57C2C" w:rsidP="00C57C2C">
      <w:pPr>
        <w:jc w:val="center"/>
        <w:rPr>
          <w:rFonts w:asciiTheme="minorHAnsi" w:hAnsiTheme="minorHAnsi" w:cstheme="minorHAnsi"/>
          <w:b/>
          <w:color w:val="339933"/>
          <w:sz w:val="28"/>
          <w:szCs w:val="28"/>
          <w:lang w:val="en-US"/>
        </w:rPr>
      </w:pPr>
    </w:p>
    <w:p w14:paraId="5BAE2DAF"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ICA</w:t>
      </w:r>
    </w:p>
    <w:tbl>
      <w:tblPr>
        <w:tblW w:w="8921" w:type="dxa"/>
        <w:tblCellMar>
          <w:left w:w="70" w:type="dxa"/>
          <w:right w:w="70" w:type="dxa"/>
        </w:tblCellMar>
        <w:tblLook w:val="04A0" w:firstRow="1" w:lastRow="0" w:firstColumn="1" w:lastColumn="0" w:noHBand="0" w:noVBand="1"/>
      </w:tblPr>
      <w:tblGrid>
        <w:gridCol w:w="1380"/>
        <w:gridCol w:w="7541"/>
      </w:tblGrid>
      <w:tr w:rsidR="00C57C2C" w14:paraId="577548C5"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441B88BC"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6F597F4B"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7DAE5FA9" w14:textId="77777777">
        <w:trPr>
          <w:trHeight w:val="290"/>
        </w:trPr>
        <w:tc>
          <w:tcPr>
            <w:tcW w:w="1380" w:type="dxa"/>
            <w:tcBorders>
              <w:top w:val="nil"/>
              <w:left w:val="single" w:sz="8" w:space="0" w:color="auto"/>
              <w:bottom w:val="nil"/>
              <w:right w:val="single" w:sz="8" w:space="0" w:color="auto"/>
            </w:tcBorders>
            <w:vAlign w:val="center"/>
            <w:hideMark/>
          </w:tcPr>
          <w:p w14:paraId="49759664"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3F175897"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DM MOSONE ICA</w:t>
            </w:r>
          </w:p>
        </w:tc>
      </w:tr>
      <w:tr w:rsidR="00C57C2C" w14:paraId="2F2EF593" w14:textId="77777777">
        <w:trPr>
          <w:trHeight w:val="290"/>
        </w:trPr>
        <w:tc>
          <w:tcPr>
            <w:tcW w:w="1380" w:type="dxa"/>
            <w:tcBorders>
              <w:top w:val="nil"/>
              <w:left w:val="single" w:sz="8" w:space="0" w:color="auto"/>
              <w:bottom w:val="nil"/>
              <w:right w:val="single" w:sz="8" w:space="0" w:color="auto"/>
            </w:tcBorders>
            <w:vAlign w:val="center"/>
            <w:hideMark/>
          </w:tcPr>
          <w:p w14:paraId="2598C930"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716AF467"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HACIENDA SAN JUAN</w:t>
            </w:r>
          </w:p>
        </w:tc>
      </w:tr>
      <w:tr w:rsidR="00C57C2C" w14:paraId="5B7D082D" w14:textId="77777777">
        <w:trPr>
          <w:trHeight w:val="290"/>
        </w:trPr>
        <w:tc>
          <w:tcPr>
            <w:tcW w:w="1380" w:type="dxa"/>
            <w:tcBorders>
              <w:top w:val="nil"/>
              <w:left w:val="single" w:sz="8" w:space="0" w:color="auto"/>
              <w:bottom w:val="nil"/>
              <w:right w:val="single" w:sz="8" w:space="0" w:color="auto"/>
            </w:tcBorders>
            <w:vAlign w:val="center"/>
            <w:hideMark/>
          </w:tcPr>
          <w:p w14:paraId="378FE072"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25A2394D"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HOTEL VIÑAS DE QUEIROLO</w:t>
            </w:r>
          </w:p>
        </w:tc>
      </w:tr>
      <w:tr w:rsidR="00C57C2C" w14:paraId="3243AAA6"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66AF91F1"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787EC475"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lang w:val="es-ES"/>
              </w:rPr>
              <w:t>HOTEL VIÑAS DE QUEIROLO SUPERIOR</w:t>
            </w:r>
          </w:p>
        </w:tc>
      </w:tr>
    </w:tbl>
    <w:p w14:paraId="68F67CBE" w14:textId="77777777" w:rsidR="00C57C2C" w:rsidRDefault="00C57C2C" w:rsidP="00C57C2C">
      <w:pPr>
        <w:jc w:val="center"/>
        <w:rPr>
          <w:b/>
          <w:bCs/>
          <w:color w:val="008000"/>
          <w:sz w:val="32"/>
          <w:szCs w:val="32"/>
          <w:lang w:val="es-PE"/>
        </w:rPr>
      </w:pPr>
    </w:p>
    <w:p w14:paraId="531C6814"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NAZCA</w:t>
      </w:r>
    </w:p>
    <w:tbl>
      <w:tblPr>
        <w:tblW w:w="8921" w:type="dxa"/>
        <w:tblCellMar>
          <w:left w:w="70" w:type="dxa"/>
          <w:right w:w="70" w:type="dxa"/>
        </w:tblCellMar>
        <w:tblLook w:val="04A0" w:firstRow="1" w:lastRow="0" w:firstColumn="1" w:lastColumn="0" w:noHBand="0" w:noVBand="1"/>
      </w:tblPr>
      <w:tblGrid>
        <w:gridCol w:w="1380"/>
        <w:gridCol w:w="7541"/>
      </w:tblGrid>
      <w:tr w:rsidR="00C57C2C" w14:paraId="41A946DB"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03D1A60E"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1CDC11F3"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5E752ED3" w14:textId="77777777">
        <w:trPr>
          <w:trHeight w:val="290"/>
        </w:trPr>
        <w:tc>
          <w:tcPr>
            <w:tcW w:w="1380" w:type="dxa"/>
            <w:tcBorders>
              <w:top w:val="nil"/>
              <w:left w:val="single" w:sz="8" w:space="0" w:color="auto"/>
              <w:bottom w:val="nil"/>
              <w:right w:val="single" w:sz="8" w:space="0" w:color="auto"/>
            </w:tcBorders>
            <w:vAlign w:val="center"/>
            <w:hideMark/>
          </w:tcPr>
          <w:p w14:paraId="16102683"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04A23919"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NAZCA OASIS </w:t>
            </w:r>
          </w:p>
        </w:tc>
      </w:tr>
      <w:tr w:rsidR="00C57C2C" w14:paraId="44261D10" w14:textId="77777777">
        <w:trPr>
          <w:trHeight w:val="290"/>
        </w:trPr>
        <w:tc>
          <w:tcPr>
            <w:tcW w:w="1380" w:type="dxa"/>
            <w:tcBorders>
              <w:top w:val="nil"/>
              <w:left w:val="single" w:sz="8" w:space="0" w:color="auto"/>
              <w:bottom w:val="nil"/>
              <w:right w:val="single" w:sz="8" w:space="0" w:color="auto"/>
            </w:tcBorders>
            <w:vAlign w:val="center"/>
            <w:hideMark/>
          </w:tcPr>
          <w:p w14:paraId="50923E13"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15644E8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 xml:space="preserve">DM HOTEL NAZCA </w:t>
            </w:r>
          </w:p>
        </w:tc>
      </w:tr>
      <w:tr w:rsidR="00C57C2C" w14:paraId="398FE432" w14:textId="77777777">
        <w:trPr>
          <w:trHeight w:val="290"/>
        </w:trPr>
        <w:tc>
          <w:tcPr>
            <w:tcW w:w="1380" w:type="dxa"/>
            <w:tcBorders>
              <w:top w:val="nil"/>
              <w:left w:val="single" w:sz="8" w:space="0" w:color="auto"/>
              <w:bottom w:val="nil"/>
              <w:right w:val="single" w:sz="8" w:space="0" w:color="auto"/>
            </w:tcBorders>
            <w:vAlign w:val="center"/>
            <w:hideMark/>
          </w:tcPr>
          <w:p w14:paraId="0535BE3E"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79CFF250"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CASA ANDINA STANDARD</w:t>
            </w:r>
          </w:p>
        </w:tc>
      </w:tr>
      <w:tr w:rsidR="00C57C2C" w14:paraId="0509DB66"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603212D3" w14:textId="77777777" w:rsidR="00C57C2C" w:rsidRDefault="00C57C2C">
            <w:pPr>
              <w:rPr>
                <w:rFonts w:ascii="Calibri" w:hAnsi="Calibri" w:cs="Calibri"/>
                <w:color w:val="000000"/>
                <w:sz w:val="20"/>
                <w:szCs w:val="20"/>
                <w:lang w:val="es-PE"/>
              </w:rPr>
            </w:pPr>
          </w:p>
        </w:tc>
        <w:tc>
          <w:tcPr>
            <w:tcW w:w="7541" w:type="dxa"/>
            <w:tcBorders>
              <w:top w:val="nil"/>
              <w:left w:val="single" w:sz="8" w:space="0" w:color="auto"/>
              <w:bottom w:val="single" w:sz="8" w:space="0" w:color="auto"/>
              <w:right w:val="single" w:sz="8" w:space="0" w:color="auto"/>
            </w:tcBorders>
            <w:vAlign w:val="center"/>
            <w:hideMark/>
          </w:tcPr>
          <w:p w14:paraId="7C091F7C" w14:textId="77777777" w:rsidR="00C57C2C" w:rsidRDefault="00C57C2C">
            <w:pPr>
              <w:spacing w:line="276" w:lineRule="auto"/>
              <w:rPr>
                <w:rFonts w:asciiTheme="minorHAnsi" w:eastAsiaTheme="minorHAnsi" w:hAnsiTheme="minorHAnsi" w:cstheme="minorBidi"/>
                <w:sz w:val="20"/>
                <w:szCs w:val="20"/>
                <w:lang w:val="es-ES" w:eastAsia="es-ES"/>
              </w:rPr>
            </w:pPr>
          </w:p>
        </w:tc>
      </w:tr>
    </w:tbl>
    <w:p w14:paraId="66329B90" w14:textId="77777777" w:rsidR="00C57C2C" w:rsidRDefault="00C57C2C" w:rsidP="00C57C2C">
      <w:pPr>
        <w:jc w:val="center"/>
        <w:rPr>
          <w:b/>
          <w:bCs/>
          <w:color w:val="008000"/>
          <w:sz w:val="32"/>
          <w:szCs w:val="32"/>
          <w:lang w:val="es-PE"/>
        </w:rPr>
      </w:pPr>
    </w:p>
    <w:p w14:paraId="3E86D667"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TRUJILLO</w:t>
      </w:r>
    </w:p>
    <w:tbl>
      <w:tblPr>
        <w:tblW w:w="8921" w:type="dxa"/>
        <w:tblCellMar>
          <w:left w:w="70" w:type="dxa"/>
          <w:right w:w="70" w:type="dxa"/>
        </w:tblCellMar>
        <w:tblLook w:val="04A0" w:firstRow="1" w:lastRow="0" w:firstColumn="1" w:lastColumn="0" w:noHBand="0" w:noVBand="1"/>
      </w:tblPr>
      <w:tblGrid>
        <w:gridCol w:w="1380"/>
        <w:gridCol w:w="7541"/>
      </w:tblGrid>
      <w:tr w:rsidR="00C57C2C" w14:paraId="652FF9B1"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55DC0742"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750F40A5"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0E858F00" w14:textId="77777777">
        <w:trPr>
          <w:trHeight w:val="290"/>
        </w:trPr>
        <w:tc>
          <w:tcPr>
            <w:tcW w:w="1380" w:type="dxa"/>
            <w:tcBorders>
              <w:top w:val="nil"/>
              <w:left w:val="single" w:sz="8" w:space="0" w:color="auto"/>
              <w:bottom w:val="nil"/>
              <w:right w:val="single" w:sz="8" w:space="0" w:color="auto"/>
            </w:tcBorders>
            <w:vAlign w:val="center"/>
            <w:hideMark/>
          </w:tcPr>
          <w:p w14:paraId="7C8AEFF6"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7924A973"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 xml:space="preserve">IBIS TRUJILLO / TIERRA VIVA TRUJILLO </w:t>
            </w:r>
          </w:p>
        </w:tc>
      </w:tr>
      <w:tr w:rsidR="00C57C2C" w14:paraId="4E29B1BB" w14:textId="77777777">
        <w:trPr>
          <w:trHeight w:val="290"/>
        </w:trPr>
        <w:tc>
          <w:tcPr>
            <w:tcW w:w="1380" w:type="dxa"/>
            <w:tcBorders>
              <w:top w:val="nil"/>
              <w:left w:val="single" w:sz="8" w:space="0" w:color="auto"/>
              <w:bottom w:val="nil"/>
              <w:right w:val="single" w:sz="8" w:space="0" w:color="auto"/>
            </w:tcBorders>
            <w:vAlign w:val="center"/>
            <w:hideMark/>
          </w:tcPr>
          <w:p w14:paraId="34CBADF8"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04DDDB10" w14:textId="77777777" w:rsidR="00C57C2C" w:rsidRDefault="00C57C2C">
            <w:pPr>
              <w:spacing w:line="276" w:lineRule="auto"/>
              <w:rPr>
                <w:rFonts w:ascii="Calibri" w:hAnsi="Calibri" w:cs="Calibri"/>
                <w:color w:val="000000"/>
                <w:sz w:val="20"/>
                <w:szCs w:val="20"/>
              </w:rPr>
            </w:pPr>
            <w:r>
              <w:rPr>
                <w:rFonts w:ascii="Calibri" w:eastAsia="Calibri" w:hAnsi="Calibri" w:cs="Calibri"/>
                <w:color w:val="000000"/>
                <w:sz w:val="20"/>
                <w:szCs w:val="20"/>
                <w:lang w:val="es-ES"/>
              </w:rPr>
              <w:t xml:space="preserve">COSTA DEL SOL EL GOLF </w:t>
            </w:r>
          </w:p>
        </w:tc>
      </w:tr>
      <w:tr w:rsidR="00C57C2C" w14:paraId="3504CE98" w14:textId="77777777">
        <w:trPr>
          <w:trHeight w:val="290"/>
        </w:trPr>
        <w:tc>
          <w:tcPr>
            <w:tcW w:w="1380" w:type="dxa"/>
            <w:tcBorders>
              <w:top w:val="nil"/>
              <w:left w:val="single" w:sz="8" w:space="0" w:color="auto"/>
              <w:bottom w:val="nil"/>
              <w:right w:val="single" w:sz="8" w:space="0" w:color="auto"/>
            </w:tcBorders>
            <w:vAlign w:val="center"/>
            <w:hideMark/>
          </w:tcPr>
          <w:p w14:paraId="30942043"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3DA66F33"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 xml:space="preserve">COSTA DEL SOL EL GOLF HABITACIÓN SUPERIOR </w:t>
            </w:r>
          </w:p>
        </w:tc>
      </w:tr>
      <w:tr w:rsidR="00C57C2C" w14:paraId="21492AF0"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1476799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202407BA"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lang w:val="es-ES"/>
              </w:rPr>
              <w:t xml:space="preserve">COSTA DEL SOL TRUJILLO CENTRO JR. SUITE </w:t>
            </w:r>
          </w:p>
        </w:tc>
      </w:tr>
    </w:tbl>
    <w:p w14:paraId="0F00EDCA" w14:textId="77777777" w:rsidR="00C57C2C" w:rsidRDefault="00C57C2C" w:rsidP="00C57C2C">
      <w:pPr>
        <w:jc w:val="center"/>
        <w:rPr>
          <w:b/>
          <w:bCs/>
          <w:color w:val="008000"/>
          <w:sz w:val="32"/>
          <w:szCs w:val="32"/>
          <w:lang w:val="es-PE"/>
        </w:rPr>
      </w:pPr>
    </w:p>
    <w:p w14:paraId="31AF257E" w14:textId="77777777" w:rsidR="00C57C2C" w:rsidRDefault="00C57C2C" w:rsidP="00C57C2C">
      <w:pPr>
        <w:jc w:val="center"/>
        <w:rPr>
          <w:b/>
          <w:bCs/>
          <w:color w:val="008000"/>
          <w:sz w:val="32"/>
          <w:szCs w:val="32"/>
          <w:lang w:val="es-PE"/>
        </w:rPr>
      </w:pPr>
    </w:p>
    <w:p w14:paraId="273E14B6"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CHICLAYO</w:t>
      </w:r>
    </w:p>
    <w:tbl>
      <w:tblPr>
        <w:tblW w:w="8921" w:type="dxa"/>
        <w:tblCellMar>
          <w:left w:w="70" w:type="dxa"/>
          <w:right w:w="70" w:type="dxa"/>
        </w:tblCellMar>
        <w:tblLook w:val="04A0" w:firstRow="1" w:lastRow="0" w:firstColumn="1" w:lastColumn="0" w:noHBand="0" w:noVBand="1"/>
      </w:tblPr>
      <w:tblGrid>
        <w:gridCol w:w="1380"/>
        <w:gridCol w:w="7541"/>
      </w:tblGrid>
      <w:tr w:rsidR="00C57C2C" w14:paraId="328DD1FC"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13AD5DF7"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7CFA8A05"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5E20EC32" w14:textId="77777777">
        <w:trPr>
          <w:trHeight w:val="290"/>
        </w:trPr>
        <w:tc>
          <w:tcPr>
            <w:tcW w:w="1380" w:type="dxa"/>
            <w:tcBorders>
              <w:top w:val="nil"/>
              <w:left w:val="single" w:sz="8" w:space="0" w:color="auto"/>
              <w:bottom w:val="nil"/>
              <w:right w:val="single" w:sz="8" w:space="0" w:color="auto"/>
            </w:tcBorders>
            <w:vAlign w:val="center"/>
            <w:hideMark/>
          </w:tcPr>
          <w:p w14:paraId="05BD873E"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52FA0F11"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INTI HOTEL</w:t>
            </w:r>
          </w:p>
        </w:tc>
      </w:tr>
      <w:tr w:rsidR="00C57C2C" w14:paraId="30F8CC96" w14:textId="77777777">
        <w:trPr>
          <w:trHeight w:val="290"/>
        </w:trPr>
        <w:tc>
          <w:tcPr>
            <w:tcW w:w="1380" w:type="dxa"/>
            <w:tcBorders>
              <w:top w:val="nil"/>
              <w:left w:val="single" w:sz="8" w:space="0" w:color="auto"/>
              <w:bottom w:val="nil"/>
              <w:right w:val="single" w:sz="8" w:space="0" w:color="auto"/>
            </w:tcBorders>
            <w:vAlign w:val="center"/>
            <w:hideMark/>
          </w:tcPr>
          <w:p w14:paraId="30121F05"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423CC906"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WINMEIER  HOTEL</w:t>
            </w:r>
          </w:p>
        </w:tc>
      </w:tr>
      <w:tr w:rsidR="00C57C2C" w14:paraId="112FA12E" w14:textId="77777777">
        <w:trPr>
          <w:trHeight w:val="290"/>
        </w:trPr>
        <w:tc>
          <w:tcPr>
            <w:tcW w:w="1380" w:type="dxa"/>
            <w:tcBorders>
              <w:top w:val="nil"/>
              <w:left w:val="single" w:sz="8" w:space="0" w:color="auto"/>
              <w:bottom w:val="nil"/>
              <w:right w:val="single" w:sz="8" w:space="0" w:color="auto"/>
            </w:tcBorders>
            <w:vAlign w:val="center"/>
            <w:hideMark/>
          </w:tcPr>
          <w:p w14:paraId="53CD756D"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0C1EB5C3"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WYNDHAM COSTA DEL SOL </w:t>
            </w:r>
          </w:p>
        </w:tc>
      </w:tr>
      <w:tr w:rsidR="00C57C2C" w14:paraId="7AFB2568"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6B47230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23186C30"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CASA ANDINA SELECT</w:t>
            </w:r>
          </w:p>
        </w:tc>
      </w:tr>
    </w:tbl>
    <w:p w14:paraId="4C5F4507" w14:textId="77777777" w:rsidR="00700FB3" w:rsidRDefault="00700FB3" w:rsidP="000745B1">
      <w:pPr>
        <w:rPr>
          <w:rFonts w:asciiTheme="minorHAnsi" w:hAnsiTheme="minorHAnsi" w:cstheme="minorHAnsi"/>
          <w:b/>
          <w:bCs/>
          <w:color w:val="000000"/>
          <w:sz w:val="16"/>
          <w:szCs w:val="16"/>
        </w:rPr>
      </w:pPr>
    </w:p>
    <w:p w14:paraId="032933E1" w14:textId="77777777" w:rsidR="00C57C2C" w:rsidRDefault="00C57C2C" w:rsidP="000745B1">
      <w:pPr>
        <w:rPr>
          <w:rFonts w:asciiTheme="minorHAnsi" w:hAnsiTheme="minorHAnsi" w:cstheme="minorHAnsi"/>
          <w:b/>
          <w:bCs/>
          <w:color w:val="000000"/>
          <w:sz w:val="16"/>
          <w:szCs w:val="16"/>
        </w:rPr>
      </w:pPr>
    </w:p>
    <w:p w14:paraId="528631A3" w14:textId="77777777" w:rsidR="00C57C2C" w:rsidRDefault="00C57C2C" w:rsidP="000745B1">
      <w:pPr>
        <w:rPr>
          <w:rFonts w:asciiTheme="minorHAnsi" w:hAnsiTheme="minorHAnsi" w:cstheme="minorHAnsi"/>
          <w:b/>
          <w:bCs/>
          <w:color w:val="000000"/>
          <w:sz w:val="16"/>
          <w:szCs w:val="16"/>
        </w:rPr>
      </w:pPr>
    </w:p>
    <w:p w14:paraId="6C42D38A" w14:textId="77777777" w:rsidR="00C57C2C" w:rsidRDefault="00C57C2C" w:rsidP="000745B1">
      <w:pPr>
        <w:rPr>
          <w:rFonts w:asciiTheme="minorHAnsi" w:hAnsiTheme="minorHAnsi" w:cstheme="minorHAnsi"/>
          <w:b/>
          <w:bCs/>
          <w:color w:val="000000"/>
          <w:sz w:val="16"/>
          <w:szCs w:val="16"/>
        </w:rPr>
      </w:pPr>
    </w:p>
    <w:p w14:paraId="393203E9" w14:textId="77777777" w:rsidR="00C57C2C" w:rsidRDefault="00C57C2C" w:rsidP="000745B1">
      <w:pPr>
        <w:rPr>
          <w:rFonts w:asciiTheme="minorHAnsi" w:hAnsiTheme="minorHAnsi" w:cstheme="minorHAnsi"/>
          <w:b/>
          <w:bCs/>
          <w:color w:val="000000"/>
          <w:sz w:val="16"/>
          <w:szCs w:val="16"/>
        </w:rPr>
      </w:pPr>
    </w:p>
    <w:p w14:paraId="240FD597" w14:textId="77777777" w:rsidR="00C57C2C" w:rsidRDefault="00C57C2C" w:rsidP="000745B1">
      <w:pPr>
        <w:rPr>
          <w:rFonts w:asciiTheme="minorHAnsi" w:hAnsiTheme="minorHAnsi" w:cstheme="minorHAnsi"/>
          <w:b/>
          <w:bCs/>
          <w:color w:val="000000"/>
          <w:sz w:val="16"/>
          <w:szCs w:val="16"/>
        </w:rPr>
      </w:pPr>
    </w:p>
    <w:p w14:paraId="2626B53A" w14:textId="77777777" w:rsidR="00C57C2C" w:rsidRDefault="00C57C2C" w:rsidP="000745B1">
      <w:pPr>
        <w:rPr>
          <w:rFonts w:asciiTheme="minorHAnsi" w:hAnsiTheme="minorHAnsi" w:cstheme="minorHAnsi"/>
          <w:b/>
          <w:bCs/>
          <w:color w:val="000000"/>
          <w:sz w:val="16"/>
          <w:szCs w:val="16"/>
        </w:rPr>
      </w:pPr>
    </w:p>
    <w:p w14:paraId="34E079B5" w14:textId="77777777" w:rsidR="00C57C2C" w:rsidRDefault="00C57C2C" w:rsidP="000745B1">
      <w:pPr>
        <w:rPr>
          <w:rFonts w:asciiTheme="minorHAnsi" w:hAnsiTheme="minorHAnsi" w:cstheme="minorHAnsi"/>
          <w:b/>
          <w:bCs/>
          <w:color w:val="000000"/>
          <w:sz w:val="16"/>
          <w:szCs w:val="16"/>
        </w:rPr>
      </w:pPr>
    </w:p>
    <w:p w14:paraId="6D891F80" w14:textId="77777777" w:rsidR="00C57C2C" w:rsidRDefault="00C57C2C" w:rsidP="000745B1">
      <w:pPr>
        <w:rPr>
          <w:rFonts w:asciiTheme="minorHAnsi" w:hAnsiTheme="minorHAnsi" w:cstheme="minorHAnsi"/>
          <w:b/>
          <w:bCs/>
          <w:color w:val="000000"/>
          <w:sz w:val="16"/>
          <w:szCs w:val="16"/>
        </w:rPr>
      </w:pPr>
    </w:p>
    <w:p w14:paraId="15A6ECB3" w14:textId="77777777" w:rsidR="00C57C2C" w:rsidRDefault="00C57C2C" w:rsidP="000745B1">
      <w:pPr>
        <w:rPr>
          <w:rFonts w:asciiTheme="minorHAnsi" w:hAnsiTheme="minorHAnsi" w:cstheme="minorHAnsi"/>
          <w:b/>
          <w:bCs/>
          <w:color w:val="000000"/>
          <w:sz w:val="16"/>
          <w:szCs w:val="16"/>
        </w:rPr>
      </w:pPr>
    </w:p>
    <w:p w14:paraId="2ABE9197" w14:textId="77777777" w:rsidR="00C57C2C" w:rsidRDefault="00C57C2C" w:rsidP="000745B1">
      <w:pPr>
        <w:rPr>
          <w:rFonts w:asciiTheme="minorHAnsi" w:hAnsiTheme="minorHAnsi" w:cstheme="minorHAnsi"/>
          <w:b/>
          <w:bCs/>
          <w:color w:val="000000"/>
          <w:sz w:val="16"/>
          <w:szCs w:val="16"/>
        </w:rPr>
      </w:pPr>
    </w:p>
    <w:p w14:paraId="2ACB09BA" w14:textId="77777777" w:rsidR="00C57C2C" w:rsidRDefault="00C57C2C" w:rsidP="000745B1">
      <w:pPr>
        <w:rPr>
          <w:rFonts w:asciiTheme="minorHAnsi" w:hAnsiTheme="minorHAnsi" w:cstheme="minorHAnsi"/>
          <w:b/>
          <w:bCs/>
          <w:color w:val="000000"/>
          <w:sz w:val="16"/>
          <w:szCs w:val="16"/>
        </w:rPr>
      </w:pPr>
    </w:p>
    <w:p w14:paraId="36790157" w14:textId="77777777" w:rsidR="00C57C2C" w:rsidRDefault="00C57C2C" w:rsidP="000745B1">
      <w:pPr>
        <w:rPr>
          <w:rFonts w:asciiTheme="minorHAnsi" w:hAnsiTheme="minorHAnsi" w:cstheme="minorHAnsi"/>
          <w:b/>
          <w:bCs/>
          <w:color w:val="000000"/>
          <w:sz w:val="16"/>
          <w:szCs w:val="16"/>
        </w:rPr>
      </w:pPr>
    </w:p>
    <w:p w14:paraId="23D0F447" w14:textId="77777777" w:rsidR="00C57C2C" w:rsidRDefault="00C57C2C" w:rsidP="000745B1">
      <w:pPr>
        <w:rPr>
          <w:rFonts w:asciiTheme="minorHAnsi" w:hAnsiTheme="minorHAnsi" w:cstheme="minorHAnsi"/>
          <w:b/>
          <w:bCs/>
          <w:color w:val="000000"/>
          <w:sz w:val="16"/>
          <w:szCs w:val="16"/>
        </w:rPr>
      </w:pPr>
    </w:p>
    <w:p w14:paraId="3BBDD3B7" w14:textId="77777777" w:rsidR="00C57C2C" w:rsidRDefault="00C57C2C" w:rsidP="00C57C2C">
      <w:pPr>
        <w:jc w:val="center"/>
        <w:rPr>
          <w:b/>
          <w:bCs/>
          <w:color w:val="008000"/>
          <w:sz w:val="32"/>
          <w:szCs w:val="32"/>
          <w:lang w:val="en-US"/>
        </w:rPr>
      </w:pPr>
      <w:r>
        <w:rPr>
          <w:rFonts w:asciiTheme="minorHAnsi" w:hAnsiTheme="minorHAnsi" w:cstheme="minorHAnsi"/>
          <w:b/>
          <w:bCs/>
          <w:color w:val="008000"/>
          <w:sz w:val="36"/>
          <w:szCs w:val="36"/>
          <w:lang w:val="en-US"/>
        </w:rPr>
        <w:t>CONDITIONS</w:t>
      </w:r>
    </w:p>
    <w:p w14:paraId="7C6FDE8E" w14:textId="77777777" w:rsidR="00C57C2C" w:rsidRDefault="00C57C2C" w:rsidP="00C57C2C">
      <w:pPr>
        <w:pStyle w:val="Prrafodelista"/>
        <w:numPr>
          <w:ilvl w:val="0"/>
          <w:numId w:val="16"/>
        </w:numPr>
        <w:rPr>
          <w:rFonts w:asciiTheme="minorHAnsi" w:hAnsiTheme="minorHAnsi" w:cstheme="minorHAnsi"/>
          <w:sz w:val="22"/>
          <w:szCs w:val="22"/>
          <w:lang w:val="en-GB"/>
        </w:rPr>
      </w:pPr>
      <w:r>
        <w:rPr>
          <w:rFonts w:asciiTheme="minorHAnsi" w:hAnsiTheme="minorHAnsi" w:cstheme="minorHAnsi"/>
          <w:sz w:val="22"/>
          <w:szCs w:val="22"/>
          <w:lang w:val="en-GB"/>
        </w:rPr>
        <w:lastRenderedPageBreak/>
        <w:t>Rates per person in US $ dollars, based on room occupancy selected</w:t>
      </w:r>
    </w:p>
    <w:p w14:paraId="6AB9EDF0" w14:textId="77777777" w:rsidR="00C57C2C" w:rsidRDefault="00C57C2C" w:rsidP="00C57C2C">
      <w:pPr>
        <w:pStyle w:val="Prrafodelista"/>
        <w:numPr>
          <w:ilvl w:val="0"/>
          <w:numId w:val="16"/>
        </w:numPr>
        <w:rPr>
          <w:rFonts w:asciiTheme="minorHAnsi" w:hAnsiTheme="minorHAnsi" w:cstheme="minorHAnsi"/>
          <w:sz w:val="22"/>
          <w:szCs w:val="22"/>
          <w:lang w:val="en-GB"/>
        </w:rPr>
      </w:pPr>
      <w:r>
        <w:rPr>
          <w:rFonts w:asciiTheme="minorHAnsi" w:hAnsiTheme="minorHAnsi" w:cstheme="minorHAnsi"/>
          <w:sz w:val="22"/>
          <w:szCs w:val="22"/>
          <w:lang w:val="en-GB"/>
        </w:rPr>
        <w:t>All rates are net, non commissionable and exclusive for wholesalers and tour operators.  Subject to change in the event of increase for admission, train or bus tickets.</w:t>
      </w:r>
    </w:p>
    <w:p w14:paraId="79E9EFDE" w14:textId="77777777" w:rsidR="00C57C2C" w:rsidRDefault="00C57C2C" w:rsidP="00C57C2C">
      <w:pPr>
        <w:pStyle w:val="Prrafodelista"/>
        <w:numPr>
          <w:ilvl w:val="0"/>
          <w:numId w:val="16"/>
        </w:numPr>
        <w:jc w:val="both"/>
        <w:rPr>
          <w:rFonts w:asciiTheme="minorHAnsi" w:hAnsiTheme="minorHAnsi" w:cstheme="minorHAnsi"/>
          <w:sz w:val="22"/>
          <w:szCs w:val="22"/>
          <w:lang w:val="en-US"/>
        </w:rPr>
      </w:pPr>
      <w:r>
        <w:rPr>
          <w:rFonts w:asciiTheme="minorHAnsi" w:hAnsiTheme="minorHAnsi" w:cstheme="minorHAnsi"/>
          <w:sz w:val="22"/>
          <w:szCs w:val="22"/>
          <w:lang w:val="en-US"/>
        </w:rPr>
        <w:t>Prices valid for foreign tourists with less than 60 days in the country. Peruvians and residents are subject to a 18% tax charge</w:t>
      </w:r>
    </w:p>
    <w:p w14:paraId="1EA41621" w14:textId="77777777" w:rsidR="00C57C2C" w:rsidRDefault="00C57C2C" w:rsidP="00C57C2C">
      <w:pPr>
        <w:pStyle w:val="Prrafodelista"/>
        <w:numPr>
          <w:ilvl w:val="0"/>
          <w:numId w:val="16"/>
        </w:numPr>
        <w:rPr>
          <w:rFonts w:asciiTheme="minorHAnsi" w:hAnsiTheme="minorHAnsi" w:cstheme="minorHAnsi"/>
          <w:sz w:val="22"/>
          <w:szCs w:val="22"/>
          <w:lang w:val="en-GB"/>
        </w:rPr>
      </w:pPr>
      <w:r>
        <w:rPr>
          <w:rFonts w:asciiTheme="minorHAnsi" w:hAnsiTheme="minorHAnsi" w:cstheme="minorHAnsi"/>
          <w:sz w:val="22"/>
          <w:szCs w:val="22"/>
          <w:lang w:val="en-GB"/>
        </w:rPr>
        <w:t>All services specifically detailed in each program are inclusive. Such as ground transportation, official guides and admissions wherever they are required.</w:t>
      </w:r>
    </w:p>
    <w:p w14:paraId="17F1BAD8" w14:textId="77777777" w:rsidR="00C57C2C" w:rsidRDefault="00C57C2C" w:rsidP="00C57C2C">
      <w:pPr>
        <w:pStyle w:val="Prrafodelista"/>
        <w:numPr>
          <w:ilvl w:val="0"/>
          <w:numId w:val="16"/>
        </w:numPr>
        <w:rPr>
          <w:rFonts w:asciiTheme="minorHAnsi" w:hAnsiTheme="minorHAnsi" w:cstheme="minorHAnsi"/>
          <w:sz w:val="22"/>
          <w:szCs w:val="22"/>
          <w:lang w:val="en-GB"/>
        </w:rPr>
      </w:pPr>
      <w:r>
        <w:rPr>
          <w:rFonts w:asciiTheme="minorHAnsi" w:hAnsiTheme="minorHAnsi" w:cstheme="minorHAnsi"/>
          <w:sz w:val="22"/>
          <w:szCs w:val="22"/>
          <w:lang w:val="en-GB"/>
        </w:rPr>
        <w:t>Prices do not include: Air tickets, beverages during meals, tips or extra charges at the hotels.</w:t>
      </w:r>
    </w:p>
    <w:p w14:paraId="2F99B58E" w14:textId="77777777" w:rsidR="00C57C2C" w:rsidRDefault="00C57C2C" w:rsidP="00C57C2C">
      <w:pPr>
        <w:pStyle w:val="Prrafodelista"/>
        <w:numPr>
          <w:ilvl w:val="0"/>
          <w:numId w:val="16"/>
        </w:numPr>
        <w:jc w:val="both"/>
        <w:rPr>
          <w:rFonts w:asciiTheme="minorHAnsi" w:hAnsiTheme="minorHAnsi" w:cstheme="minorHAnsi"/>
          <w:sz w:val="22"/>
          <w:szCs w:val="22"/>
          <w:lang w:val="en-US"/>
        </w:rPr>
      </w:pPr>
      <w:r>
        <w:rPr>
          <w:rFonts w:asciiTheme="minorHAnsi" w:hAnsiTheme="minorHAnsi" w:cstheme="minorHAnsi"/>
          <w:sz w:val="22"/>
          <w:szCs w:val="22"/>
          <w:lang w:val="en-GB"/>
        </w:rPr>
        <w:t xml:space="preserve">Programs valid for Spanish and English speaking guides. Any other language must be priced on private service plus a surcharge quoted in each case.  </w:t>
      </w:r>
    </w:p>
    <w:p w14:paraId="36D6CE32" w14:textId="77777777" w:rsidR="00C57C2C" w:rsidRDefault="00C57C2C" w:rsidP="00C57C2C">
      <w:pPr>
        <w:pStyle w:val="Prrafodelista"/>
        <w:numPr>
          <w:ilvl w:val="0"/>
          <w:numId w:val="16"/>
        </w:numPr>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Reservations must be sent to the emai </w:t>
      </w:r>
      <w:hyperlink r:id="rId8" w:history="1">
        <w:r>
          <w:rPr>
            <w:rStyle w:val="Hipervnculo"/>
            <w:rFonts w:asciiTheme="minorHAnsi" w:hAnsiTheme="minorHAnsi" w:cstheme="minorHAnsi"/>
            <w:sz w:val="22"/>
            <w:szCs w:val="22"/>
            <w:lang w:val="en-US"/>
          </w:rPr>
          <w:t>inbound@vidatur.net</w:t>
        </w:r>
      </w:hyperlink>
      <w:r>
        <w:rPr>
          <w:rFonts w:asciiTheme="minorHAnsi" w:hAnsiTheme="minorHAnsi" w:cstheme="minorHAnsi"/>
          <w:sz w:val="22"/>
          <w:szCs w:val="22"/>
          <w:lang w:val="en-US"/>
        </w:rPr>
        <w:t xml:space="preserve"> stating first and last name, Passport number, date of birth, program selected with occupancy . </w:t>
      </w:r>
    </w:p>
    <w:p w14:paraId="69B1242F" w14:textId="77777777" w:rsidR="00C57C2C" w:rsidRDefault="00C57C2C" w:rsidP="00C57C2C">
      <w:pPr>
        <w:pStyle w:val="Prrafodelista"/>
        <w:numPr>
          <w:ilvl w:val="0"/>
          <w:numId w:val="16"/>
        </w:numPr>
        <w:rPr>
          <w:rFonts w:asciiTheme="minorHAnsi" w:hAnsiTheme="minorHAnsi" w:cstheme="minorHAnsi"/>
          <w:sz w:val="22"/>
          <w:szCs w:val="22"/>
          <w:lang w:val="en-GB"/>
        </w:rPr>
      </w:pPr>
      <w:r>
        <w:rPr>
          <w:rFonts w:asciiTheme="minorHAnsi" w:hAnsiTheme="minorHAnsi" w:cstheme="minorHAnsi"/>
          <w:sz w:val="22"/>
          <w:szCs w:val="22"/>
          <w:lang w:val="en-GB"/>
        </w:rPr>
        <w:t>Vidatur operates exclusively as an agent for the companies whose services are provided in our programs, not being responsible for the cancellation or delay of any airline, train or bus. In which case our staff will assist the passenger for the best solution.</w:t>
      </w:r>
    </w:p>
    <w:p w14:paraId="4BC61EFA" w14:textId="77777777" w:rsidR="00C57C2C" w:rsidRDefault="00C57C2C" w:rsidP="00C57C2C">
      <w:pPr>
        <w:pStyle w:val="Prrafodelista"/>
        <w:numPr>
          <w:ilvl w:val="0"/>
          <w:numId w:val="16"/>
        </w:numPr>
        <w:rPr>
          <w:rFonts w:asciiTheme="minorHAnsi" w:hAnsiTheme="minorHAnsi" w:cstheme="minorHAnsi"/>
          <w:sz w:val="22"/>
          <w:szCs w:val="22"/>
          <w:lang w:val="en-GB"/>
        </w:rPr>
      </w:pPr>
      <w:r>
        <w:rPr>
          <w:rFonts w:asciiTheme="minorHAnsi" w:hAnsiTheme="minorHAnsi" w:cstheme="minorHAnsi"/>
          <w:sz w:val="22"/>
          <w:szCs w:val="22"/>
          <w:lang w:val="en-GB"/>
        </w:rPr>
        <w:t>By the payment of our services, the operators acknowledges that Vidatur is not responsible for any loss, damage or transportation occurred in any event such as strikes, fires, thefts, disturbances and will not be held responsible for any additional costs generated to the passenger</w:t>
      </w:r>
    </w:p>
    <w:p w14:paraId="0A9F38FC" w14:textId="77777777" w:rsidR="00C57C2C" w:rsidRDefault="00C57C2C" w:rsidP="00C57C2C">
      <w:pPr>
        <w:pStyle w:val="Prrafodelista"/>
        <w:numPr>
          <w:ilvl w:val="0"/>
          <w:numId w:val="16"/>
        </w:numPr>
        <w:rPr>
          <w:rFonts w:asciiTheme="minorHAnsi" w:hAnsiTheme="minorHAnsi" w:cstheme="minorHAnsi"/>
          <w:sz w:val="22"/>
          <w:szCs w:val="22"/>
          <w:lang w:val="en-GB"/>
        </w:rPr>
      </w:pPr>
      <w:r>
        <w:rPr>
          <w:rFonts w:asciiTheme="minorHAnsi" w:hAnsiTheme="minorHAnsi" w:cstheme="minorHAnsi"/>
          <w:sz w:val="22"/>
          <w:szCs w:val="22"/>
          <w:lang w:val="en-GB"/>
        </w:rPr>
        <w:t>Vidatur reserves the right to substitute hotel accommodation for others on the same category or superior to the ones originally booked, whenever the situation requires it.</w:t>
      </w:r>
    </w:p>
    <w:p w14:paraId="1959DF0F" w14:textId="77777777" w:rsidR="00C57C2C" w:rsidRDefault="00C57C2C" w:rsidP="00C57C2C">
      <w:pPr>
        <w:pStyle w:val="Prrafodelista"/>
        <w:rPr>
          <w:rFonts w:asciiTheme="minorHAnsi" w:hAnsiTheme="minorHAnsi" w:cstheme="minorHAnsi"/>
          <w:sz w:val="22"/>
          <w:szCs w:val="22"/>
          <w:lang w:val="en-GB"/>
        </w:rPr>
      </w:pPr>
    </w:p>
    <w:p w14:paraId="27CF0F2D" w14:textId="77777777" w:rsidR="00C57C2C" w:rsidRDefault="00C57C2C" w:rsidP="00C57C2C">
      <w:pPr>
        <w:ind w:left="720"/>
        <w:jc w:val="center"/>
        <w:rPr>
          <w:rFonts w:asciiTheme="minorHAnsi" w:hAnsiTheme="minorHAnsi" w:cstheme="minorHAnsi"/>
          <w:b/>
          <w:bCs/>
          <w:color w:val="008000"/>
          <w:sz w:val="36"/>
          <w:szCs w:val="36"/>
          <w:lang w:val="es-PE"/>
        </w:rPr>
      </w:pPr>
      <w:r>
        <w:rPr>
          <w:rFonts w:asciiTheme="minorHAnsi" w:hAnsiTheme="minorHAnsi" w:cstheme="minorHAnsi"/>
          <w:b/>
          <w:bCs/>
          <w:color w:val="008000"/>
          <w:sz w:val="36"/>
          <w:szCs w:val="36"/>
          <w:lang w:val="es-PE"/>
        </w:rPr>
        <w:t>Payment &amp; Transfers</w:t>
      </w:r>
    </w:p>
    <w:p w14:paraId="4D860B30" w14:textId="77777777" w:rsidR="00C57C2C" w:rsidRDefault="00C57C2C" w:rsidP="00C57C2C">
      <w:pPr>
        <w:ind w:left="720"/>
        <w:jc w:val="center"/>
        <w:rPr>
          <w:rFonts w:asciiTheme="minorHAnsi" w:hAnsiTheme="minorHAnsi" w:cstheme="minorHAnsi"/>
        </w:rPr>
      </w:pPr>
    </w:p>
    <w:p w14:paraId="2A68021C" w14:textId="77777777" w:rsidR="00C57C2C" w:rsidRDefault="00C57C2C" w:rsidP="00C57C2C">
      <w:pPr>
        <w:pStyle w:val="Prrafodelista"/>
        <w:numPr>
          <w:ilvl w:val="0"/>
          <w:numId w:val="17"/>
        </w:numPr>
        <w:rPr>
          <w:b/>
          <w:bCs/>
          <w:color w:val="008000"/>
          <w:sz w:val="22"/>
          <w:szCs w:val="22"/>
          <w:lang w:val="en-US"/>
        </w:rPr>
      </w:pPr>
      <w:r>
        <w:rPr>
          <w:rFonts w:asciiTheme="minorHAnsi" w:hAnsiTheme="minorHAnsi" w:cstheme="minorHAnsi"/>
          <w:sz w:val="22"/>
          <w:szCs w:val="22"/>
          <w:lang w:val="en-US"/>
        </w:rPr>
        <w:t>All Reservations must be paid in full on the appointed date on the invoice. Payment delays may result on Price surcharges.</w:t>
      </w:r>
    </w:p>
    <w:p w14:paraId="7325C58F" w14:textId="77777777" w:rsidR="00C57C2C" w:rsidRDefault="00C57C2C" w:rsidP="00C57C2C">
      <w:pPr>
        <w:pStyle w:val="Prrafodelista"/>
        <w:numPr>
          <w:ilvl w:val="0"/>
          <w:numId w:val="17"/>
        </w:numPr>
        <w:rPr>
          <w:b/>
          <w:bCs/>
          <w:color w:val="008000"/>
          <w:sz w:val="22"/>
          <w:szCs w:val="22"/>
        </w:rPr>
      </w:pPr>
      <w:r>
        <w:rPr>
          <w:rFonts w:asciiTheme="minorHAnsi" w:hAnsiTheme="minorHAnsi" w:cstheme="minorHAnsi"/>
          <w:sz w:val="22"/>
          <w:szCs w:val="22"/>
        </w:rPr>
        <w:t>FORM of PAYMENT:</w:t>
      </w:r>
    </w:p>
    <w:p w14:paraId="0B18F38B" w14:textId="77777777" w:rsidR="00C57C2C" w:rsidRDefault="00C57C2C" w:rsidP="00C57C2C">
      <w:pPr>
        <w:pStyle w:val="Prrafodelista"/>
        <w:numPr>
          <w:ilvl w:val="1"/>
          <w:numId w:val="17"/>
        </w:numPr>
        <w:rPr>
          <w:b/>
          <w:bCs/>
          <w:color w:val="008000"/>
          <w:sz w:val="22"/>
          <w:szCs w:val="22"/>
        </w:rPr>
      </w:pPr>
      <w:r>
        <w:rPr>
          <w:rFonts w:asciiTheme="minorHAnsi" w:hAnsiTheme="minorHAnsi" w:cstheme="minorHAnsi"/>
          <w:sz w:val="22"/>
          <w:szCs w:val="22"/>
        </w:rPr>
        <w:t>BANK TRANSFER:</w:t>
      </w:r>
    </w:p>
    <w:p w14:paraId="5743C0E2" w14:textId="77777777" w:rsidR="00C57C2C" w:rsidRDefault="00C57C2C" w:rsidP="00C57C2C">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Beneficiary</w:t>
      </w:r>
      <w:r>
        <w:rPr>
          <w:rFonts w:asciiTheme="minorHAnsi" w:hAnsiTheme="minorHAnsi" w:cstheme="minorHAnsi"/>
          <w:sz w:val="22"/>
          <w:szCs w:val="22"/>
          <w:lang w:val="en-US"/>
        </w:rPr>
        <w:tab/>
        <w:t>: Club Vidatur Srl</w:t>
      </w:r>
      <w:r>
        <w:rPr>
          <w:rFonts w:asciiTheme="minorHAnsi" w:hAnsiTheme="minorHAnsi" w:cstheme="minorHAnsi"/>
          <w:sz w:val="22"/>
          <w:szCs w:val="22"/>
          <w:lang w:val="en-US"/>
        </w:rPr>
        <w:tab/>
      </w:r>
      <w:r>
        <w:rPr>
          <w:rFonts w:asciiTheme="minorHAnsi" w:hAnsiTheme="minorHAnsi" w:cstheme="minorHAnsi"/>
          <w:sz w:val="22"/>
          <w:szCs w:val="22"/>
          <w:lang w:val="en-US"/>
        </w:rPr>
        <w:tab/>
        <w:t>Ruc: 20501524302</w:t>
      </w:r>
    </w:p>
    <w:p w14:paraId="5D4B9071" w14:textId="77777777" w:rsidR="00C57C2C" w:rsidRDefault="00C57C2C" w:rsidP="00C57C2C">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Address</w:t>
      </w:r>
      <w:r>
        <w:rPr>
          <w:rFonts w:asciiTheme="minorHAnsi" w:hAnsiTheme="minorHAnsi" w:cstheme="minorHAnsi"/>
          <w:sz w:val="22"/>
          <w:szCs w:val="22"/>
          <w:lang w:val="en-US"/>
        </w:rPr>
        <w:tab/>
        <w:t>: Av Larco of 1002 Miraflores Lima, Peru</w:t>
      </w:r>
    </w:p>
    <w:p w14:paraId="36F11FEF" w14:textId="77777777" w:rsidR="00C57C2C" w:rsidRDefault="00C57C2C" w:rsidP="00C57C2C">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BBVA Banco continental</w:t>
      </w:r>
    </w:p>
    <w:p w14:paraId="5B62E858" w14:textId="77777777" w:rsidR="00C57C2C" w:rsidRDefault="00C57C2C" w:rsidP="00C57C2C">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 xml:space="preserve">Account: </w:t>
      </w:r>
      <w:r>
        <w:rPr>
          <w:rFonts w:asciiTheme="minorHAnsi" w:hAnsiTheme="minorHAnsi" w:cstheme="minorHAnsi"/>
          <w:sz w:val="22"/>
          <w:szCs w:val="22"/>
          <w:lang w:val="en-US"/>
        </w:rPr>
        <w:tab/>
        <w:t>0011-0190-0100020488</w:t>
      </w:r>
      <w:r>
        <w:rPr>
          <w:rFonts w:asciiTheme="minorHAnsi" w:hAnsiTheme="minorHAnsi" w:cstheme="minorHAnsi"/>
          <w:sz w:val="22"/>
          <w:szCs w:val="22"/>
          <w:lang w:val="en-US"/>
        </w:rPr>
        <w:tab/>
        <w:t>Swift Code :</w:t>
      </w:r>
      <w:r>
        <w:rPr>
          <w:rFonts w:asciiTheme="minorHAnsi" w:hAnsiTheme="minorHAnsi" w:cstheme="minorHAnsi"/>
          <w:sz w:val="22"/>
          <w:szCs w:val="22"/>
          <w:lang w:val="en-US"/>
        </w:rPr>
        <w:tab/>
        <w:t xml:space="preserve"> BCONPEPL</w:t>
      </w:r>
    </w:p>
    <w:p w14:paraId="7C784D9C" w14:textId="77777777" w:rsidR="00C57C2C" w:rsidRDefault="00C57C2C" w:rsidP="00C57C2C">
      <w:pPr>
        <w:pStyle w:val="Prrafodelista"/>
        <w:ind w:left="1440"/>
        <w:rPr>
          <w:rFonts w:asciiTheme="minorHAnsi" w:hAnsiTheme="minorHAnsi" w:cstheme="minorHAnsi"/>
          <w:sz w:val="22"/>
          <w:szCs w:val="22"/>
        </w:rPr>
      </w:pPr>
      <w:r>
        <w:rPr>
          <w:rFonts w:asciiTheme="minorHAnsi" w:hAnsiTheme="minorHAnsi" w:cstheme="minorHAnsi"/>
          <w:sz w:val="22"/>
          <w:szCs w:val="22"/>
        </w:rPr>
        <w:t xml:space="preserve">Bank Address: </w:t>
      </w:r>
      <w:r>
        <w:rPr>
          <w:rFonts w:asciiTheme="minorHAnsi" w:hAnsiTheme="minorHAnsi" w:cstheme="minorHAnsi"/>
          <w:sz w:val="22"/>
          <w:szCs w:val="22"/>
        </w:rPr>
        <w:tab/>
        <w:t>Av Republica de Panama 3055 San Isidro Lima Peru</w:t>
      </w:r>
    </w:p>
    <w:p w14:paraId="2E464B1D" w14:textId="77777777" w:rsidR="00C57C2C" w:rsidRDefault="00C57C2C" w:rsidP="00C57C2C">
      <w:pPr>
        <w:pStyle w:val="Prrafodelista"/>
        <w:ind w:left="1440"/>
        <w:rPr>
          <w:b/>
          <w:bCs/>
          <w:color w:val="008000"/>
          <w:sz w:val="22"/>
          <w:szCs w:val="22"/>
        </w:rPr>
      </w:pPr>
    </w:p>
    <w:p w14:paraId="59BC71AC" w14:textId="77777777" w:rsidR="00C57C2C" w:rsidRDefault="00C57C2C" w:rsidP="00C57C2C">
      <w:pPr>
        <w:pStyle w:val="Prrafodelista"/>
        <w:numPr>
          <w:ilvl w:val="1"/>
          <w:numId w:val="17"/>
        </w:numPr>
        <w:rPr>
          <w:b/>
          <w:bCs/>
          <w:color w:val="008000"/>
          <w:sz w:val="22"/>
          <w:szCs w:val="22"/>
        </w:rPr>
      </w:pPr>
      <w:r>
        <w:rPr>
          <w:rFonts w:asciiTheme="minorHAnsi" w:hAnsiTheme="minorHAnsi" w:cstheme="minorHAnsi"/>
          <w:sz w:val="22"/>
          <w:szCs w:val="22"/>
        </w:rPr>
        <w:t xml:space="preserve"> US Account </w:t>
      </w:r>
      <w:r>
        <w:rPr>
          <w:rFonts w:asciiTheme="minorHAnsi" w:hAnsiTheme="minorHAnsi" w:cstheme="minorHAnsi"/>
          <w:sz w:val="22"/>
          <w:szCs w:val="22"/>
        </w:rPr>
        <w:tab/>
      </w:r>
      <w:r>
        <w:rPr>
          <w:rFonts w:asciiTheme="minorHAnsi" w:hAnsiTheme="minorHAnsi" w:cstheme="minorHAnsi"/>
          <w:sz w:val="22"/>
          <w:szCs w:val="22"/>
        </w:rPr>
        <w:tab/>
        <w:t>Citibank</w:t>
      </w:r>
    </w:p>
    <w:p w14:paraId="2D61C108" w14:textId="77777777" w:rsidR="00C57C2C" w:rsidRDefault="00C57C2C" w:rsidP="00C57C2C">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 xml:space="preserve">Account number: </w:t>
      </w:r>
      <w:r>
        <w:rPr>
          <w:rFonts w:asciiTheme="minorHAnsi" w:hAnsiTheme="minorHAnsi" w:cstheme="minorHAnsi"/>
          <w:sz w:val="22"/>
          <w:szCs w:val="22"/>
          <w:lang w:val="en-US"/>
        </w:rPr>
        <w:tab/>
        <w:t>33070037651</w:t>
      </w:r>
      <w:r>
        <w:rPr>
          <w:rFonts w:asciiTheme="minorHAnsi" w:hAnsiTheme="minorHAnsi" w:cstheme="minorHAnsi"/>
          <w:sz w:val="22"/>
          <w:szCs w:val="22"/>
          <w:lang w:val="en-US"/>
        </w:rPr>
        <w:tab/>
      </w:r>
      <w:r>
        <w:rPr>
          <w:rFonts w:asciiTheme="minorHAnsi" w:hAnsiTheme="minorHAnsi" w:cstheme="minorHAnsi"/>
          <w:sz w:val="22"/>
          <w:szCs w:val="22"/>
          <w:lang w:val="en-US"/>
        </w:rPr>
        <w:tab/>
        <w:t>Routing Number</w:t>
      </w:r>
      <w:r>
        <w:rPr>
          <w:rFonts w:asciiTheme="minorHAnsi" w:hAnsiTheme="minorHAnsi" w:cstheme="minorHAnsi"/>
          <w:sz w:val="22"/>
          <w:szCs w:val="22"/>
          <w:lang w:val="en-US"/>
        </w:rPr>
        <w:tab/>
        <w:t>266086554</w:t>
      </w:r>
    </w:p>
    <w:p w14:paraId="1A3718D0" w14:textId="77777777" w:rsidR="00C57C2C" w:rsidRDefault="00C57C2C" w:rsidP="00C57C2C">
      <w:pPr>
        <w:pStyle w:val="Prrafodelista"/>
        <w:ind w:left="1440"/>
        <w:rPr>
          <w:b/>
          <w:bCs/>
          <w:color w:val="008000"/>
          <w:sz w:val="22"/>
          <w:szCs w:val="22"/>
          <w:lang w:val="en-US"/>
        </w:rPr>
      </w:pPr>
      <w:r>
        <w:rPr>
          <w:rFonts w:asciiTheme="minorHAnsi" w:hAnsiTheme="minorHAnsi" w:cstheme="minorHAnsi"/>
          <w:sz w:val="22"/>
          <w:szCs w:val="22"/>
          <w:lang w:val="en-US"/>
        </w:rPr>
        <w:t>Swift Code:</w:t>
      </w:r>
      <w:r>
        <w:rPr>
          <w:rFonts w:asciiTheme="minorHAnsi" w:hAnsiTheme="minorHAnsi" w:cstheme="minorHAnsi"/>
          <w:sz w:val="22"/>
          <w:szCs w:val="22"/>
          <w:lang w:val="en-US"/>
        </w:rPr>
        <w:tab/>
        <w:t xml:space="preserve"> </w:t>
      </w:r>
      <w:r>
        <w:rPr>
          <w:rFonts w:asciiTheme="minorHAnsi" w:hAnsiTheme="minorHAnsi" w:cstheme="minorHAnsi"/>
          <w:sz w:val="22"/>
          <w:szCs w:val="22"/>
          <w:lang w:val="en-US"/>
        </w:rPr>
        <w:tab/>
        <w:t>CITIUS33</w:t>
      </w:r>
      <w:r>
        <w:rPr>
          <w:rFonts w:asciiTheme="minorHAnsi" w:hAnsiTheme="minorHAnsi" w:cstheme="minorHAnsi"/>
          <w:sz w:val="22"/>
          <w:szCs w:val="22"/>
          <w:lang w:val="en-US"/>
        </w:rPr>
        <w:tab/>
      </w:r>
      <w:r>
        <w:rPr>
          <w:rFonts w:asciiTheme="minorHAnsi" w:hAnsiTheme="minorHAnsi" w:cstheme="minorHAnsi"/>
          <w:sz w:val="22"/>
          <w:szCs w:val="22"/>
          <w:lang w:val="en-US"/>
        </w:rPr>
        <w:tab/>
        <w:t>Account Name:</w:t>
      </w:r>
      <w:r>
        <w:rPr>
          <w:rFonts w:asciiTheme="minorHAnsi" w:hAnsiTheme="minorHAnsi" w:cstheme="minorHAnsi"/>
          <w:sz w:val="22"/>
          <w:szCs w:val="22"/>
          <w:lang w:val="en-US"/>
        </w:rPr>
        <w:tab/>
      </w:r>
      <w:r>
        <w:rPr>
          <w:rFonts w:asciiTheme="minorHAnsi" w:hAnsiTheme="minorHAnsi" w:cstheme="minorHAnsi"/>
          <w:sz w:val="22"/>
          <w:szCs w:val="22"/>
          <w:lang w:val="en-US"/>
        </w:rPr>
        <w:tab/>
        <w:t>Miguel Portugal</w:t>
      </w:r>
    </w:p>
    <w:p w14:paraId="4EBFB349" w14:textId="77777777" w:rsidR="00C57C2C" w:rsidRDefault="00C57C2C" w:rsidP="00C57C2C">
      <w:pPr>
        <w:pStyle w:val="Prrafodelista"/>
        <w:ind w:left="1440"/>
        <w:rPr>
          <w:b/>
          <w:bCs/>
          <w:color w:val="008000"/>
          <w:sz w:val="22"/>
          <w:szCs w:val="22"/>
          <w:lang w:val="en-US"/>
        </w:rPr>
      </w:pPr>
    </w:p>
    <w:p w14:paraId="2B4DDB8D" w14:textId="77777777" w:rsidR="00C57C2C" w:rsidRDefault="00C57C2C" w:rsidP="00C57C2C">
      <w:pPr>
        <w:pStyle w:val="Prrafodelista"/>
        <w:numPr>
          <w:ilvl w:val="1"/>
          <w:numId w:val="17"/>
        </w:numPr>
        <w:rPr>
          <w:b/>
          <w:bCs/>
          <w:color w:val="008000"/>
          <w:sz w:val="22"/>
          <w:szCs w:val="22"/>
          <w:lang w:val="en-US"/>
        </w:rPr>
      </w:pPr>
      <w:r>
        <w:rPr>
          <w:rFonts w:asciiTheme="minorHAnsi" w:hAnsiTheme="minorHAnsi" w:cstheme="minorHAnsi"/>
          <w:sz w:val="22"/>
          <w:szCs w:val="22"/>
          <w:lang w:val="en-US"/>
        </w:rPr>
        <w:t xml:space="preserve">Credit card payment is subjetc to a 4.5%  surcharge </w:t>
      </w:r>
    </w:p>
    <w:p w14:paraId="64EC7681" w14:textId="77777777" w:rsidR="00C57C2C" w:rsidRDefault="00C57C2C" w:rsidP="00C57C2C">
      <w:pPr>
        <w:pStyle w:val="Prrafodelista"/>
        <w:rPr>
          <w:rFonts w:asciiTheme="minorHAnsi" w:hAnsiTheme="minorHAnsi" w:cstheme="minorHAnsi"/>
          <w:sz w:val="22"/>
          <w:szCs w:val="22"/>
          <w:lang w:val="en-US"/>
        </w:rPr>
      </w:pPr>
    </w:p>
    <w:p w14:paraId="5E8B1B3D" w14:textId="77777777" w:rsidR="00C57C2C" w:rsidRDefault="00C57C2C" w:rsidP="00C57C2C">
      <w:pPr>
        <w:ind w:left="720"/>
        <w:jc w:val="center"/>
        <w:rPr>
          <w:rFonts w:asciiTheme="minorHAnsi" w:hAnsiTheme="minorHAnsi" w:cstheme="minorHAnsi"/>
          <w:b/>
          <w:bCs/>
          <w:color w:val="008000"/>
          <w:sz w:val="36"/>
          <w:szCs w:val="36"/>
          <w:lang w:val="en-US"/>
        </w:rPr>
      </w:pPr>
      <w:r>
        <w:rPr>
          <w:rFonts w:asciiTheme="minorHAnsi" w:hAnsiTheme="minorHAnsi" w:cstheme="minorHAnsi"/>
          <w:b/>
          <w:bCs/>
          <w:color w:val="008000"/>
          <w:sz w:val="36"/>
          <w:szCs w:val="36"/>
          <w:lang w:val="en-US"/>
        </w:rPr>
        <w:t>CANCELATIONS</w:t>
      </w:r>
    </w:p>
    <w:p w14:paraId="19A0CDFA" w14:textId="77777777" w:rsidR="00C57C2C" w:rsidRDefault="00C57C2C" w:rsidP="00C57C2C">
      <w:pPr>
        <w:jc w:val="center"/>
        <w:rPr>
          <w:rFonts w:asciiTheme="minorHAnsi" w:hAnsiTheme="minorHAnsi" w:cstheme="minorHAnsi"/>
          <w:b/>
          <w:color w:val="808080" w:themeColor="background1" w:themeShade="80"/>
          <w:sz w:val="22"/>
          <w:szCs w:val="22"/>
          <w:lang w:val="en-GB"/>
        </w:rPr>
      </w:pPr>
      <w:r>
        <w:rPr>
          <w:rFonts w:asciiTheme="minorHAnsi" w:hAnsiTheme="minorHAnsi" w:cstheme="minorHAnsi"/>
          <w:b/>
          <w:color w:val="808080" w:themeColor="background1" w:themeShade="80"/>
          <w:sz w:val="22"/>
          <w:szCs w:val="22"/>
          <w:lang w:val="en-GB"/>
        </w:rPr>
        <w:t>The following are our cancelation policies for FIT passengers</w:t>
      </w:r>
    </w:p>
    <w:p w14:paraId="490AA8FE" w14:textId="77777777" w:rsidR="00C57C2C" w:rsidRDefault="00C57C2C" w:rsidP="00C57C2C">
      <w:pPr>
        <w:jc w:val="center"/>
        <w:rPr>
          <w:rFonts w:asciiTheme="minorHAnsi" w:hAnsiTheme="minorHAnsi" w:cstheme="minorHAnsi"/>
          <w:b/>
          <w:color w:val="808080" w:themeColor="background1" w:themeShade="80"/>
          <w:sz w:val="22"/>
          <w:szCs w:val="22"/>
          <w:lang w:val="en-GB"/>
        </w:rPr>
      </w:pPr>
      <w:r>
        <w:rPr>
          <w:rFonts w:asciiTheme="minorHAnsi" w:hAnsiTheme="minorHAnsi" w:cstheme="minorHAnsi"/>
          <w:b/>
          <w:color w:val="808080" w:themeColor="background1" w:themeShade="80"/>
          <w:sz w:val="22"/>
          <w:szCs w:val="22"/>
          <w:lang w:val="en-GB"/>
        </w:rPr>
        <w:t>(For Groups over 10 passengers, they will be indicated in each case)</w:t>
      </w:r>
    </w:p>
    <w:p w14:paraId="3901E274" w14:textId="77777777" w:rsidR="00C57C2C" w:rsidRDefault="00C57C2C" w:rsidP="00C57C2C">
      <w:pPr>
        <w:jc w:val="center"/>
        <w:rPr>
          <w:rFonts w:asciiTheme="minorHAnsi" w:hAnsiTheme="minorHAnsi" w:cstheme="minorHAnsi"/>
          <w:b/>
          <w:color w:val="808080" w:themeColor="background1" w:themeShade="80"/>
          <w:sz w:val="22"/>
          <w:szCs w:val="22"/>
          <w:lang w:val="en-GB"/>
        </w:rPr>
      </w:pPr>
    </w:p>
    <w:p w14:paraId="18594F3D"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Cancelations 30 days prior to arrival, will have a reimbursement of 90% of the amount paid</w:t>
      </w:r>
    </w:p>
    <w:p w14:paraId="35419B7F"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 xml:space="preserve">Cancelations 29 to 15 days prior to arrival will have a reimbursement of 75% </w:t>
      </w:r>
    </w:p>
    <w:p w14:paraId="30F723CA"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Cancelations 14 to 10 days prior to arrival will have a reimbursement of 50</w:t>
      </w:r>
    </w:p>
    <w:p w14:paraId="1424CF42"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Cancelations 9 days or less prior to arrival will not have reimbursements</w:t>
      </w:r>
    </w:p>
    <w:p w14:paraId="632FC668"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Air and train tickets are not subject of reimbursement under any condition</w:t>
      </w:r>
    </w:p>
    <w:p w14:paraId="3ADB5CCC"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In case of Inca trail and services provides during holidays such as Easter Christmas, New years, Independence days and so on, these will not be reimbursed under any condition.</w:t>
      </w:r>
    </w:p>
    <w:p w14:paraId="5E1E9925" w14:textId="77777777" w:rsidR="00C57C2C" w:rsidRDefault="00C57C2C" w:rsidP="000745B1">
      <w:pPr>
        <w:rPr>
          <w:rFonts w:asciiTheme="minorHAnsi" w:hAnsiTheme="minorHAnsi" w:cstheme="minorHAnsi"/>
          <w:b/>
          <w:bCs/>
          <w:color w:val="000000"/>
          <w:sz w:val="16"/>
          <w:szCs w:val="16"/>
        </w:rPr>
      </w:pPr>
    </w:p>
    <w:p w14:paraId="4954A1E4" w14:textId="77777777" w:rsidR="00700FB3" w:rsidRDefault="00700FB3" w:rsidP="000745B1">
      <w:pPr>
        <w:rPr>
          <w:rFonts w:asciiTheme="minorHAnsi" w:hAnsiTheme="minorHAnsi" w:cstheme="minorHAnsi"/>
          <w:b/>
          <w:bCs/>
          <w:color w:val="000000"/>
          <w:sz w:val="16"/>
          <w:szCs w:val="16"/>
        </w:rPr>
      </w:pPr>
    </w:p>
    <w:p w14:paraId="2395499F" w14:textId="77777777" w:rsidR="00700FB3" w:rsidRDefault="00700FB3" w:rsidP="000745B1">
      <w:pPr>
        <w:rPr>
          <w:rFonts w:asciiTheme="minorHAnsi" w:hAnsiTheme="minorHAnsi" w:cstheme="minorHAnsi"/>
          <w:b/>
          <w:bCs/>
          <w:color w:val="000000"/>
          <w:sz w:val="16"/>
          <w:szCs w:val="16"/>
        </w:rPr>
      </w:pPr>
    </w:p>
    <w:p w14:paraId="0579E40E" w14:textId="77777777" w:rsidR="00700FB3" w:rsidRPr="000745B1" w:rsidRDefault="00700FB3" w:rsidP="000745B1">
      <w:pPr>
        <w:rPr>
          <w:rFonts w:asciiTheme="minorHAnsi" w:hAnsiTheme="minorHAnsi" w:cstheme="minorHAnsi"/>
          <w:b/>
          <w:bCs/>
          <w:color w:val="000000"/>
          <w:sz w:val="16"/>
          <w:szCs w:val="16"/>
        </w:rPr>
      </w:pPr>
    </w:p>
    <w:sectPr w:rsidR="00700FB3" w:rsidRPr="000745B1" w:rsidSect="00845C52">
      <w:headerReference w:type="default" r:id="rId9"/>
      <w:footerReference w:type="default" r:id="rId10"/>
      <w:pgSz w:w="11906" w:h="16838"/>
      <w:pgMar w:top="755" w:right="991" w:bottom="709" w:left="1474" w:header="571"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D71E4" w14:textId="77777777" w:rsidR="00236881" w:rsidRDefault="00236881" w:rsidP="00EB2E6A">
      <w:r>
        <w:separator/>
      </w:r>
    </w:p>
  </w:endnote>
  <w:endnote w:type="continuationSeparator" w:id="0">
    <w:p w14:paraId="204895AC" w14:textId="77777777" w:rsidR="00236881" w:rsidRDefault="00236881"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323143"/>
      <w:docPartObj>
        <w:docPartGallery w:val="Page Numbers (Bottom of Page)"/>
        <w:docPartUnique/>
      </w:docPartObj>
    </w:sdtPr>
    <w:sdtContent>
      <w:p w14:paraId="6E6880AF" w14:textId="77777777" w:rsidR="00DD322E" w:rsidRDefault="00DD322E">
        <w:pPr>
          <w:pStyle w:val="Piedepgina"/>
          <w:jc w:val="right"/>
        </w:pPr>
      </w:p>
      <w:p w14:paraId="4F122D4A" w14:textId="110B026B" w:rsidR="00DD322E" w:rsidRDefault="00DD322E">
        <w:pPr>
          <w:pStyle w:val="Piedepgina"/>
          <w:jc w:val="right"/>
        </w:pPr>
        <w:r>
          <w:fldChar w:fldCharType="begin"/>
        </w:r>
        <w:r>
          <w:instrText>PAGE   \* MERGEFORMAT</w:instrText>
        </w:r>
        <w:r>
          <w:fldChar w:fldCharType="separate"/>
        </w:r>
        <w:r>
          <w:rPr>
            <w:lang w:val="es-ES"/>
          </w:rPr>
          <w:t>2</w:t>
        </w:r>
        <w:r>
          <w:fldChar w:fldCharType="end"/>
        </w:r>
      </w:p>
    </w:sdtContent>
  </w:sdt>
  <w:p w14:paraId="231ADE97" w14:textId="77777777" w:rsidR="002233F0" w:rsidRPr="00EF1967" w:rsidRDefault="002233F0"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19AF8" w14:textId="77777777" w:rsidR="00236881" w:rsidRDefault="00236881" w:rsidP="00EB2E6A">
      <w:r>
        <w:separator/>
      </w:r>
    </w:p>
  </w:footnote>
  <w:footnote w:type="continuationSeparator" w:id="0">
    <w:p w14:paraId="1AED58E5" w14:textId="77777777" w:rsidR="00236881" w:rsidRDefault="00236881"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E083" w14:textId="06B393E3" w:rsidR="002233F0" w:rsidRDefault="002233F0" w:rsidP="00267ECC">
    <w:pPr>
      <w:pStyle w:val="Encabezado"/>
    </w:pPr>
  </w:p>
  <w:p w14:paraId="6D502450" w14:textId="4CF7B015" w:rsidR="00C446D7" w:rsidRDefault="00DE27FD" w:rsidP="00DE27FD">
    <w:pPr>
      <w:pStyle w:val="Encabezado"/>
      <w:tabs>
        <w:tab w:val="clear" w:pos="4252"/>
        <w:tab w:val="clear" w:pos="8504"/>
        <w:tab w:val="left" w:pos="232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923"/>
    <w:multiLevelType w:val="hybridMultilevel"/>
    <w:tmpl w:val="29B2EF8E"/>
    <w:lvl w:ilvl="0" w:tplc="280A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 w15:restartNumberingAfterBreak="0">
    <w:nsid w:val="0BEE65F1"/>
    <w:multiLevelType w:val="hybridMultilevel"/>
    <w:tmpl w:val="3594E4A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 w15:restartNumberingAfterBreak="0">
    <w:nsid w:val="0FE02D7D"/>
    <w:multiLevelType w:val="hybridMultilevel"/>
    <w:tmpl w:val="8E5E139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41C2B4A"/>
    <w:multiLevelType w:val="multilevel"/>
    <w:tmpl w:val="D3305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6F5E1B"/>
    <w:multiLevelType w:val="hybridMultilevel"/>
    <w:tmpl w:val="1654EFD8"/>
    <w:lvl w:ilvl="0" w:tplc="280A000B">
      <w:start w:val="1"/>
      <w:numFmt w:val="bullet"/>
      <w:lvlText w:val=""/>
      <w:lvlJc w:val="left"/>
      <w:pPr>
        <w:ind w:left="1080" w:hanging="360"/>
      </w:pPr>
      <w:rPr>
        <w:rFonts w:ascii="Wingdings" w:hAnsi="Wingdings"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5" w15:restartNumberingAfterBreak="0">
    <w:nsid w:val="18F768DA"/>
    <w:multiLevelType w:val="multilevel"/>
    <w:tmpl w:val="836A0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4272BB"/>
    <w:multiLevelType w:val="multilevel"/>
    <w:tmpl w:val="850CA5BC"/>
    <w:lvl w:ilvl="0">
      <w:numFmt w:val="bullet"/>
      <w:lvlText w:val=""/>
      <w:lvlJc w:val="left"/>
      <w:pPr>
        <w:ind w:left="720" w:hanging="360"/>
      </w:pPr>
      <w:rPr>
        <w:rFonts w:ascii="Symbol" w:hAnsi="Symbol"/>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5D10124"/>
    <w:multiLevelType w:val="hybridMultilevel"/>
    <w:tmpl w:val="FB663D0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BB4834"/>
    <w:multiLevelType w:val="multilevel"/>
    <w:tmpl w:val="8E32A17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2ED31DD5"/>
    <w:multiLevelType w:val="hybridMultilevel"/>
    <w:tmpl w:val="65D2A1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5C91529"/>
    <w:multiLevelType w:val="hybridMultilevel"/>
    <w:tmpl w:val="F02A09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1" w15:restartNumberingAfterBreak="0">
    <w:nsid w:val="375B648B"/>
    <w:multiLevelType w:val="hybridMultilevel"/>
    <w:tmpl w:val="2E46A09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DC0228F"/>
    <w:multiLevelType w:val="multilevel"/>
    <w:tmpl w:val="DDFCC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446C18"/>
    <w:multiLevelType w:val="hybridMultilevel"/>
    <w:tmpl w:val="312CC202"/>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4" w15:restartNumberingAfterBreak="0">
    <w:nsid w:val="49AD3349"/>
    <w:multiLevelType w:val="multilevel"/>
    <w:tmpl w:val="7F1E369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0050370"/>
    <w:multiLevelType w:val="hybridMultilevel"/>
    <w:tmpl w:val="BE428C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527D3F88"/>
    <w:multiLevelType w:val="hybridMultilevel"/>
    <w:tmpl w:val="EDC2DD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A3452C7"/>
    <w:multiLevelType w:val="multilevel"/>
    <w:tmpl w:val="B86821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4B828EC"/>
    <w:multiLevelType w:val="multilevel"/>
    <w:tmpl w:val="45785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F64805"/>
    <w:multiLevelType w:val="hybridMultilevel"/>
    <w:tmpl w:val="4D680F5E"/>
    <w:lvl w:ilvl="0" w:tplc="280A0001">
      <w:start w:val="1"/>
      <w:numFmt w:val="bullet"/>
      <w:lvlText w:val=""/>
      <w:lvlJc w:val="left"/>
      <w:pPr>
        <w:ind w:left="720" w:hanging="360"/>
      </w:pPr>
      <w:rPr>
        <w:rFonts w:ascii="Symbol" w:hAnsi="Symbol" w:hint="default"/>
      </w:rPr>
    </w:lvl>
    <w:lvl w:ilvl="1" w:tplc="280A000B">
      <w:start w:val="1"/>
      <w:numFmt w:val="bullet"/>
      <w:lvlText w:val=""/>
      <w:lvlJc w:val="left"/>
      <w:pPr>
        <w:ind w:left="1440" w:hanging="360"/>
      </w:pPr>
      <w:rPr>
        <w:rFonts w:ascii="Wingdings" w:hAnsi="Wingdings"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7AB5D11"/>
    <w:multiLevelType w:val="hybridMultilevel"/>
    <w:tmpl w:val="6444199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71C273AF"/>
    <w:multiLevelType w:val="hybridMultilevel"/>
    <w:tmpl w:val="9AD41B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248462206">
    <w:abstractNumId w:val="11"/>
  </w:num>
  <w:num w:numId="2" w16cid:durableId="713426182">
    <w:abstractNumId w:val="2"/>
  </w:num>
  <w:num w:numId="3" w16cid:durableId="799571251">
    <w:abstractNumId w:val="20"/>
  </w:num>
  <w:num w:numId="4" w16cid:durableId="1541438602">
    <w:abstractNumId w:val="21"/>
  </w:num>
  <w:num w:numId="5" w16cid:durableId="12270183">
    <w:abstractNumId w:val="15"/>
  </w:num>
  <w:num w:numId="6" w16cid:durableId="1897549226">
    <w:abstractNumId w:val="9"/>
  </w:num>
  <w:num w:numId="7" w16cid:durableId="1933199146">
    <w:abstractNumId w:val="16"/>
  </w:num>
  <w:num w:numId="8" w16cid:durableId="1639453063">
    <w:abstractNumId w:val="1"/>
  </w:num>
  <w:num w:numId="9" w16cid:durableId="1422875246">
    <w:abstractNumId w:val="19"/>
  </w:num>
  <w:num w:numId="10" w16cid:durableId="452479157">
    <w:abstractNumId w:val="14"/>
  </w:num>
  <w:num w:numId="11" w16cid:durableId="1264923690">
    <w:abstractNumId w:val="17"/>
  </w:num>
  <w:num w:numId="12" w16cid:durableId="885147106">
    <w:abstractNumId w:val="8"/>
  </w:num>
  <w:num w:numId="13" w16cid:durableId="759181988">
    <w:abstractNumId w:val="6"/>
  </w:num>
  <w:num w:numId="14" w16cid:durableId="2067483105">
    <w:abstractNumId w:val="12"/>
  </w:num>
  <w:num w:numId="15" w16cid:durableId="1595019656">
    <w:abstractNumId w:val="18"/>
  </w:num>
  <w:num w:numId="16" w16cid:durableId="1599020297">
    <w:abstractNumId w:val="10"/>
  </w:num>
  <w:num w:numId="17" w16cid:durableId="561915911">
    <w:abstractNumId w:val="19"/>
  </w:num>
  <w:num w:numId="18" w16cid:durableId="1650817444">
    <w:abstractNumId w:val="7"/>
  </w:num>
  <w:num w:numId="19" w16cid:durableId="1124498982">
    <w:abstractNumId w:val="13"/>
  </w:num>
  <w:num w:numId="20" w16cid:durableId="1702592065">
    <w:abstractNumId w:val="17"/>
  </w:num>
  <w:num w:numId="21" w16cid:durableId="294874215">
    <w:abstractNumId w:val="4"/>
    <w:lvlOverride w:ilvl="0"/>
    <w:lvlOverride w:ilvl="1"/>
    <w:lvlOverride w:ilvl="2"/>
    <w:lvlOverride w:ilvl="3"/>
    <w:lvlOverride w:ilvl="4"/>
    <w:lvlOverride w:ilvl="5"/>
    <w:lvlOverride w:ilvl="6"/>
    <w:lvlOverride w:ilvl="7"/>
    <w:lvlOverride w:ilvl="8"/>
  </w:num>
  <w:num w:numId="22" w16cid:durableId="703750276">
    <w:abstractNumId w:val="0"/>
    <w:lvlOverride w:ilvl="0"/>
    <w:lvlOverride w:ilvl="1"/>
    <w:lvlOverride w:ilvl="2"/>
    <w:lvlOverride w:ilvl="3"/>
    <w:lvlOverride w:ilvl="4"/>
    <w:lvlOverride w:ilvl="5"/>
    <w:lvlOverride w:ilvl="6"/>
    <w:lvlOverride w:ilvl="7"/>
    <w:lvlOverride w:ilvl="8"/>
  </w:num>
  <w:num w:numId="23" w16cid:durableId="1080785471">
    <w:abstractNumId w:val="3"/>
    <w:lvlOverride w:ilvl="0"/>
    <w:lvlOverride w:ilvl="1"/>
    <w:lvlOverride w:ilvl="2"/>
    <w:lvlOverride w:ilvl="3"/>
    <w:lvlOverride w:ilvl="4"/>
    <w:lvlOverride w:ilvl="5"/>
    <w:lvlOverride w:ilvl="6"/>
    <w:lvlOverride w:ilvl="7"/>
    <w:lvlOverride w:ilvl="8"/>
  </w:num>
  <w:num w:numId="24" w16cid:durableId="418870343">
    <w:abstractNumId w:val="5"/>
    <w:lvlOverride w:ilvl="0"/>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13A2"/>
    <w:rsid w:val="0000153D"/>
    <w:rsid w:val="0001183B"/>
    <w:rsid w:val="00011C1C"/>
    <w:rsid w:val="000133C1"/>
    <w:rsid w:val="00013D61"/>
    <w:rsid w:val="000217B9"/>
    <w:rsid w:val="000233AC"/>
    <w:rsid w:val="00026A53"/>
    <w:rsid w:val="000307CB"/>
    <w:rsid w:val="0003183F"/>
    <w:rsid w:val="0003749B"/>
    <w:rsid w:val="0004387E"/>
    <w:rsid w:val="00052DD4"/>
    <w:rsid w:val="00053480"/>
    <w:rsid w:val="000566D7"/>
    <w:rsid w:val="00060818"/>
    <w:rsid w:val="0006164D"/>
    <w:rsid w:val="0006475E"/>
    <w:rsid w:val="00065F7F"/>
    <w:rsid w:val="000744C3"/>
    <w:rsid w:val="000745B1"/>
    <w:rsid w:val="000762F7"/>
    <w:rsid w:val="0007641E"/>
    <w:rsid w:val="00081230"/>
    <w:rsid w:val="000847DD"/>
    <w:rsid w:val="00084E3B"/>
    <w:rsid w:val="00097880"/>
    <w:rsid w:val="000A4B48"/>
    <w:rsid w:val="000A4D6A"/>
    <w:rsid w:val="000A50BE"/>
    <w:rsid w:val="000B1460"/>
    <w:rsid w:val="000C0D3B"/>
    <w:rsid w:val="000C2ACD"/>
    <w:rsid w:val="000C3EC3"/>
    <w:rsid w:val="000C4739"/>
    <w:rsid w:val="000C6D33"/>
    <w:rsid w:val="000D7B40"/>
    <w:rsid w:val="000E5C0D"/>
    <w:rsid w:val="000E65D4"/>
    <w:rsid w:val="000F4880"/>
    <w:rsid w:val="000F79A6"/>
    <w:rsid w:val="000F7B69"/>
    <w:rsid w:val="00100832"/>
    <w:rsid w:val="00100971"/>
    <w:rsid w:val="001015F1"/>
    <w:rsid w:val="001075F4"/>
    <w:rsid w:val="00110722"/>
    <w:rsid w:val="00111B1F"/>
    <w:rsid w:val="00114BAF"/>
    <w:rsid w:val="00117147"/>
    <w:rsid w:val="0012076C"/>
    <w:rsid w:val="00122CBB"/>
    <w:rsid w:val="001232FB"/>
    <w:rsid w:val="0012585C"/>
    <w:rsid w:val="00130957"/>
    <w:rsid w:val="0013467B"/>
    <w:rsid w:val="00137187"/>
    <w:rsid w:val="00141324"/>
    <w:rsid w:val="001446C2"/>
    <w:rsid w:val="0015042E"/>
    <w:rsid w:val="00152330"/>
    <w:rsid w:val="0015394C"/>
    <w:rsid w:val="00156CA6"/>
    <w:rsid w:val="001604EF"/>
    <w:rsid w:val="001644EB"/>
    <w:rsid w:val="00165C95"/>
    <w:rsid w:val="001671B3"/>
    <w:rsid w:val="00167EA3"/>
    <w:rsid w:val="00174702"/>
    <w:rsid w:val="00181031"/>
    <w:rsid w:val="00185180"/>
    <w:rsid w:val="0018600C"/>
    <w:rsid w:val="00186D49"/>
    <w:rsid w:val="00193DD2"/>
    <w:rsid w:val="0019484F"/>
    <w:rsid w:val="001A4AEC"/>
    <w:rsid w:val="001A75F2"/>
    <w:rsid w:val="001A7AC4"/>
    <w:rsid w:val="001B2567"/>
    <w:rsid w:val="001B2B18"/>
    <w:rsid w:val="001B43B4"/>
    <w:rsid w:val="001B7DF9"/>
    <w:rsid w:val="001C2177"/>
    <w:rsid w:val="001C2BEB"/>
    <w:rsid w:val="001C62A5"/>
    <w:rsid w:val="001C6B44"/>
    <w:rsid w:val="001D11F7"/>
    <w:rsid w:val="001D3EE6"/>
    <w:rsid w:val="001E24B6"/>
    <w:rsid w:val="001E403D"/>
    <w:rsid w:val="001F01B5"/>
    <w:rsid w:val="001F3338"/>
    <w:rsid w:val="001F347A"/>
    <w:rsid w:val="002071B5"/>
    <w:rsid w:val="00210377"/>
    <w:rsid w:val="00212224"/>
    <w:rsid w:val="00213173"/>
    <w:rsid w:val="002141B4"/>
    <w:rsid w:val="002149A9"/>
    <w:rsid w:val="002150F3"/>
    <w:rsid w:val="00222342"/>
    <w:rsid w:val="002233F0"/>
    <w:rsid w:val="0022437A"/>
    <w:rsid w:val="00224BD4"/>
    <w:rsid w:val="00236881"/>
    <w:rsid w:val="00240B36"/>
    <w:rsid w:val="00243E10"/>
    <w:rsid w:val="00250253"/>
    <w:rsid w:val="00250ABC"/>
    <w:rsid w:val="00251A7D"/>
    <w:rsid w:val="002521CA"/>
    <w:rsid w:val="00253380"/>
    <w:rsid w:val="002537A7"/>
    <w:rsid w:val="002561D6"/>
    <w:rsid w:val="00256299"/>
    <w:rsid w:val="0026277E"/>
    <w:rsid w:val="00264F43"/>
    <w:rsid w:val="00266DED"/>
    <w:rsid w:val="00267ECC"/>
    <w:rsid w:val="002763C2"/>
    <w:rsid w:val="002971C8"/>
    <w:rsid w:val="002A3698"/>
    <w:rsid w:val="002A5328"/>
    <w:rsid w:val="002A5825"/>
    <w:rsid w:val="002A6491"/>
    <w:rsid w:val="002B377C"/>
    <w:rsid w:val="002B4DA5"/>
    <w:rsid w:val="002C2521"/>
    <w:rsid w:val="002C3249"/>
    <w:rsid w:val="002C3454"/>
    <w:rsid w:val="002C36AC"/>
    <w:rsid w:val="002C525F"/>
    <w:rsid w:val="002C5CF4"/>
    <w:rsid w:val="002C6743"/>
    <w:rsid w:val="002D081E"/>
    <w:rsid w:val="002D13D8"/>
    <w:rsid w:val="002D4413"/>
    <w:rsid w:val="002D6EFA"/>
    <w:rsid w:val="002D70FD"/>
    <w:rsid w:val="002E2910"/>
    <w:rsid w:val="002E3086"/>
    <w:rsid w:val="002E33A2"/>
    <w:rsid w:val="002E5497"/>
    <w:rsid w:val="002E5745"/>
    <w:rsid w:val="002F0D7C"/>
    <w:rsid w:val="002F1A88"/>
    <w:rsid w:val="002F3F64"/>
    <w:rsid w:val="002F723C"/>
    <w:rsid w:val="00301D46"/>
    <w:rsid w:val="00307A89"/>
    <w:rsid w:val="003106C4"/>
    <w:rsid w:val="0031285B"/>
    <w:rsid w:val="003165C5"/>
    <w:rsid w:val="00316CF0"/>
    <w:rsid w:val="003259D5"/>
    <w:rsid w:val="00325C68"/>
    <w:rsid w:val="00336D99"/>
    <w:rsid w:val="00342164"/>
    <w:rsid w:val="003439F6"/>
    <w:rsid w:val="003471B5"/>
    <w:rsid w:val="00356097"/>
    <w:rsid w:val="003602DD"/>
    <w:rsid w:val="00362F9B"/>
    <w:rsid w:val="0036325F"/>
    <w:rsid w:val="00363432"/>
    <w:rsid w:val="00364633"/>
    <w:rsid w:val="00364FBB"/>
    <w:rsid w:val="0036507A"/>
    <w:rsid w:val="00376BC9"/>
    <w:rsid w:val="00377319"/>
    <w:rsid w:val="00380A9E"/>
    <w:rsid w:val="00380B29"/>
    <w:rsid w:val="00386AD5"/>
    <w:rsid w:val="00387B8C"/>
    <w:rsid w:val="00390313"/>
    <w:rsid w:val="0039038D"/>
    <w:rsid w:val="00397A70"/>
    <w:rsid w:val="003A0E47"/>
    <w:rsid w:val="003A28A6"/>
    <w:rsid w:val="003B0D03"/>
    <w:rsid w:val="003B1AF1"/>
    <w:rsid w:val="003B453C"/>
    <w:rsid w:val="003B6167"/>
    <w:rsid w:val="003B7718"/>
    <w:rsid w:val="003C3784"/>
    <w:rsid w:val="003C69B5"/>
    <w:rsid w:val="003D0B82"/>
    <w:rsid w:val="003D14FB"/>
    <w:rsid w:val="003D51BC"/>
    <w:rsid w:val="003D531E"/>
    <w:rsid w:val="003D5FA1"/>
    <w:rsid w:val="003E00AF"/>
    <w:rsid w:val="003E044E"/>
    <w:rsid w:val="003E07C9"/>
    <w:rsid w:val="003E3253"/>
    <w:rsid w:val="003E47FE"/>
    <w:rsid w:val="003E7D11"/>
    <w:rsid w:val="003F2D54"/>
    <w:rsid w:val="003F399D"/>
    <w:rsid w:val="003F3FC6"/>
    <w:rsid w:val="00400DCB"/>
    <w:rsid w:val="0040376F"/>
    <w:rsid w:val="00406037"/>
    <w:rsid w:val="004063EE"/>
    <w:rsid w:val="00411299"/>
    <w:rsid w:val="00411AFD"/>
    <w:rsid w:val="0041473E"/>
    <w:rsid w:val="00416342"/>
    <w:rsid w:val="004167C0"/>
    <w:rsid w:val="00416A6B"/>
    <w:rsid w:val="00425437"/>
    <w:rsid w:val="00425666"/>
    <w:rsid w:val="004260F7"/>
    <w:rsid w:val="004327BD"/>
    <w:rsid w:val="00451831"/>
    <w:rsid w:val="00453175"/>
    <w:rsid w:val="0045532C"/>
    <w:rsid w:val="00460E69"/>
    <w:rsid w:val="00467765"/>
    <w:rsid w:val="00470469"/>
    <w:rsid w:val="00477398"/>
    <w:rsid w:val="004773B8"/>
    <w:rsid w:val="00482370"/>
    <w:rsid w:val="00482430"/>
    <w:rsid w:val="00484E02"/>
    <w:rsid w:val="004851B0"/>
    <w:rsid w:val="00485AB3"/>
    <w:rsid w:val="004925C8"/>
    <w:rsid w:val="00495ADD"/>
    <w:rsid w:val="00496DB1"/>
    <w:rsid w:val="004A7A00"/>
    <w:rsid w:val="004B0468"/>
    <w:rsid w:val="004B5E83"/>
    <w:rsid w:val="004B68C8"/>
    <w:rsid w:val="004C3D01"/>
    <w:rsid w:val="004D2482"/>
    <w:rsid w:val="004D3B59"/>
    <w:rsid w:val="004D3E9F"/>
    <w:rsid w:val="004F063C"/>
    <w:rsid w:val="004F1C8C"/>
    <w:rsid w:val="004F22E6"/>
    <w:rsid w:val="004F56F4"/>
    <w:rsid w:val="004F6161"/>
    <w:rsid w:val="004F7002"/>
    <w:rsid w:val="004F75E8"/>
    <w:rsid w:val="005007EC"/>
    <w:rsid w:val="00500A0F"/>
    <w:rsid w:val="00503EE0"/>
    <w:rsid w:val="00507B8D"/>
    <w:rsid w:val="00510F60"/>
    <w:rsid w:val="00513AAB"/>
    <w:rsid w:val="00520028"/>
    <w:rsid w:val="00521CF4"/>
    <w:rsid w:val="00522606"/>
    <w:rsid w:val="0052509F"/>
    <w:rsid w:val="005347AC"/>
    <w:rsid w:val="00541F93"/>
    <w:rsid w:val="00542948"/>
    <w:rsid w:val="00543D58"/>
    <w:rsid w:val="00543DC0"/>
    <w:rsid w:val="00555CCF"/>
    <w:rsid w:val="00563B4B"/>
    <w:rsid w:val="00563BC4"/>
    <w:rsid w:val="00564E6E"/>
    <w:rsid w:val="00565CD9"/>
    <w:rsid w:val="00567BF5"/>
    <w:rsid w:val="005813E9"/>
    <w:rsid w:val="0058799C"/>
    <w:rsid w:val="00590DF2"/>
    <w:rsid w:val="00592094"/>
    <w:rsid w:val="00597107"/>
    <w:rsid w:val="005A0BD0"/>
    <w:rsid w:val="005A0FA6"/>
    <w:rsid w:val="005A13FB"/>
    <w:rsid w:val="005A27F0"/>
    <w:rsid w:val="005A2F2C"/>
    <w:rsid w:val="005A3FF8"/>
    <w:rsid w:val="005A73EB"/>
    <w:rsid w:val="005B134F"/>
    <w:rsid w:val="005B26C4"/>
    <w:rsid w:val="005B5884"/>
    <w:rsid w:val="005B7C87"/>
    <w:rsid w:val="005C282D"/>
    <w:rsid w:val="005D03E8"/>
    <w:rsid w:val="005D362E"/>
    <w:rsid w:val="005F0710"/>
    <w:rsid w:val="005F5E0C"/>
    <w:rsid w:val="005F65EA"/>
    <w:rsid w:val="006019F5"/>
    <w:rsid w:val="006068FB"/>
    <w:rsid w:val="00607751"/>
    <w:rsid w:val="00611C93"/>
    <w:rsid w:val="006136C5"/>
    <w:rsid w:val="00615CE4"/>
    <w:rsid w:val="006239C6"/>
    <w:rsid w:val="00623DDA"/>
    <w:rsid w:val="00624FC7"/>
    <w:rsid w:val="006261C6"/>
    <w:rsid w:val="00635C7B"/>
    <w:rsid w:val="00636115"/>
    <w:rsid w:val="006419BA"/>
    <w:rsid w:val="00641EFE"/>
    <w:rsid w:val="0064694D"/>
    <w:rsid w:val="00647236"/>
    <w:rsid w:val="00652BB0"/>
    <w:rsid w:val="006537DA"/>
    <w:rsid w:val="00656BE6"/>
    <w:rsid w:val="0065729A"/>
    <w:rsid w:val="00662345"/>
    <w:rsid w:val="00664E85"/>
    <w:rsid w:val="0068046F"/>
    <w:rsid w:val="00683112"/>
    <w:rsid w:val="0068525B"/>
    <w:rsid w:val="006865D7"/>
    <w:rsid w:val="00691473"/>
    <w:rsid w:val="006926EB"/>
    <w:rsid w:val="006A0CCA"/>
    <w:rsid w:val="006A0F13"/>
    <w:rsid w:val="006A739D"/>
    <w:rsid w:val="006B279D"/>
    <w:rsid w:val="006B29E1"/>
    <w:rsid w:val="006B53B4"/>
    <w:rsid w:val="006B616C"/>
    <w:rsid w:val="006D2DE5"/>
    <w:rsid w:val="006D5F9B"/>
    <w:rsid w:val="006E20E9"/>
    <w:rsid w:val="006E233F"/>
    <w:rsid w:val="006E3CC3"/>
    <w:rsid w:val="006E66EB"/>
    <w:rsid w:val="006F1410"/>
    <w:rsid w:val="006F4195"/>
    <w:rsid w:val="00700FB3"/>
    <w:rsid w:val="00706160"/>
    <w:rsid w:val="007105F0"/>
    <w:rsid w:val="0071435B"/>
    <w:rsid w:val="00715F88"/>
    <w:rsid w:val="0072515F"/>
    <w:rsid w:val="007251CC"/>
    <w:rsid w:val="007257B4"/>
    <w:rsid w:val="007263C4"/>
    <w:rsid w:val="007354A6"/>
    <w:rsid w:val="00737666"/>
    <w:rsid w:val="00742205"/>
    <w:rsid w:val="00747ACB"/>
    <w:rsid w:val="00754A15"/>
    <w:rsid w:val="007636C9"/>
    <w:rsid w:val="007726F0"/>
    <w:rsid w:val="0077287C"/>
    <w:rsid w:val="007728B8"/>
    <w:rsid w:val="00772AB2"/>
    <w:rsid w:val="00780A08"/>
    <w:rsid w:val="007833D9"/>
    <w:rsid w:val="007871E0"/>
    <w:rsid w:val="007875A1"/>
    <w:rsid w:val="00792DD4"/>
    <w:rsid w:val="0079346F"/>
    <w:rsid w:val="00793C35"/>
    <w:rsid w:val="00794898"/>
    <w:rsid w:val="00796637"/>
    <w:rsid w:val="007A10AE"/>
    <w:rsid w:val="007A7193"/>
    <w:rsid w:val="007B7645"/>
    <w:rsid w:val="007C0CF2"/>
    <w:rsid w:val="007C2196"/>
    <w:rsid w:val="007C266F"/>
    <w:rsid w:val="007C7E29"/>
    <w:rsid w:val="007D0840"/>
    <w:rsid w:val="007D0FA2"/>
    <w:rsid w:val="007D1DA7"/>
    <w:rsid w:val="007D3978"/>
    <w:rsid w:val="007D3C00"/>
    <w:rsid w:val="007D62E9"/>
    <w:rsid w:val="007E6F0B"/>
    <w:rsid w:val="007F742E"/>
    <w:rsid w:val="00805393"/>
    <w:rsid w:val="008103A5"/>
    <w:rsid w:val="00811D81"/>
    <w:rsid w:val="008132B5"/>
    <w:rsid w:val="00822B4E"/>
    <w:rsid w:val="00824C0C"/>
    <w:rsid w:val="00825184"/>
    <w:rsid w:val="00827ACE"/>
    <w:rsid w:val="00830204"/>
    <w:rsid w:val="0083032B"/>
    <w:rsid w:val="00830E63"/>
    <w:rsid w:val="008373C2"/>
    <w:rsid w:val="008377A5"/>
    <w:rsid w:val="00840480"/>
    <w:rsid w:val="0084223E"/>
    <w:rsid w:val="00843554"/>
    <w:rsid w:val="008457D7"/>
    <w:rsid w:val="00845C52"/>
    <w:rsid w:val="00852588"/>
    <w:rsid w:val="008543BE"/>
    <w:rsid w:val="00872A5B"/>
    <w:rsid w:val="00873550"/>
    <w:rsid w:val="0087381C"/>
    <w:rsid w:val="008754B5"/>
    <w:rsid w:val="008757B0"/>
    <w:rsid w:val="008766FC"/>
    <w:rsid w:val="0088084E"/>
    <w:rsid w:val="00884456"/>
    <w:rsid w:val="008902F0"/>
    <w:rsid w:val="0089307A"/>
    <w:rsid w:val="008935AF"/>
    <w:rsid w:val="00895E1A"/>
    <w:rsid w:val="0089788C"/>
    <w:rsid w:val="008A1A0C"/>
    <w:rsid w:val="008A2A71"/>
    <w:rsid w:val="008A2F6D"/>
    <w:rsid w:val="008A4CA1"/>
    <w:rsid w:val="008A63C1"/>
    <w:rsid w:val="008A71C5"/>
    <w:rsid w:val="008B1152"/>
    <w:rsid w:val="008B25B0"/>
    <w:rsid w:val="008B399C"/>
    <w:rsid w:val="008B5809"/>
    <w:rsid w:val="008B59D9"/>
    <w:rsid w:val="008B6109"/>
    <w:rsid w:val="008C2E3F"/>
    <w:rsid w:val="008C73E7"/>
    <w:rsid w:val="008D36AF"/>
    <w:rsid w:val="008D6420"/>
    <w:rsid w:val="008E23B3"/>
    <w:rsid w:val="008E55E8"/>
    <w:rsid w:val="008E70C1"/>
    <w:rsid w:val="008F5D9E"/>
    <w:rsid w:val="008F7DE3"/>
    <w:rsid w:val="00901B71"/>
    <w:rsid w:val="00902CED"/>
    <w:rsid w:val="00907D2C"/>
    <w:rsid w:val="00911B0A"/>
    <w:rsid w:val="009121DD"/>
    <w:rsid w:val="00913692"/>
    <w:rsid w:val="00920327"/>
    <w:rsid w:val="00921B34"/>
    <w:rsid w:val="009258A4"/>
    <w:rsid w:val="00925927"/>
    <w:rsid w:val="00932CC4"/>
    <w:rsid w:val="0093359C"/>
    <w:rsid w:val="0093659E"/>
    <w:rsid w:val="00936B42"/>
    <w:rsid w:val="00937237"/>
    <w:rsid w:val="00940481"/>
    <w:rsid w:val="0094264E"/>
    <w:rsid w:val="0094707F"/>
    <w:rsid w:val="0095040C"/>
    <w:rsid w:val="009507A4"/>
    <w:rsid w:val="00954D7E"/>
    <w:rsid w:val="009569EF"/>
    <w:rsid w:val="0095714C"/>
    <w:rsid w:val="0096105A"/>
    <w:rsid w:val="009639C3"/>
    <w:rsid w:val="00963D1D"/>
    <w:rsid w:val="00964AA2"/>
    <w:rsid w:val="0096591F"/>
    <w:rsid w:val="009659DF"/>
    <w:rsid w:val="00972BFE"/>
    <w:rsid w:val="00974698"/>
    <w:rsid w:val="0097550B"/>
    <w:rsid w:val="00981769"/>
    <w:rsid w:val="00984A1D"/>
    <w:rsid w:val="009867B6"/>
    <w:rsid w:val="009900F9"/>
    <w:rsid w:val="0099151C"/>
    <w:rsid w:val="00991E76"/>
    <w:rsid w:val="00994FED"/>
    <w:rsid w:val="009A2253"/>
    <w:rsid w:val="009A312B"/>
    <w:rsid w:val="009B0661"/>
    <w:rsid w:val="009B305B"/>
    <w:rsid w:val="009B5924"/>
    <w:rsid w:val="009B79AF"/>
    <w:rsid w:val="009C07AE"/>
    <w:rsid w:val="009C0DFF"/>
    <w:rsid w:val="009C45F4"/>
    <w:rsid w:val="009C4BA1"/>
    <w:rsid w:val="009D1A71"/>
    <w:rsid w:val="009D6748"/>
    <w:rsid w:val="009E14C1"/>
    <w:rsid w:val="009E7268"/>
    <w:rsid w:val="009F47B6"/>
    <w:rsid w:val="009F709E"/>
    <w:rsid w:val="00A03C82"/>
    <w:rsid w:val="00A11DAF"/>
    <w:rsid w:val="00A1351B"/>
    <w:rsid w:val="00A150B3"/>
    <w:rsid w:val="00A23F82"/>
    <w:rsid w:val="00A323CB"/>
    <w:rsid w:val="00A326D8"/>
    <w:rsid w:val="00A34A2A"/>
    <w:rsid w:val="00A415A9"/>
    <w:rsid w:val="00A4741F"/>
    <w:rsid w:val="00A5010F"/>
    <w:rsid w:val="00A55DAD"/>
    <w:rsid w:val="00A6205A"/>
    <w:rsid w:val="00A65B79"/>
    <w:rsid w:val="00A674C2"/>
    <w:rsid w:val="00A774C0"/>
    <w:rsid w:val="00A820DF"/>
    <w:rsid w:val="00A821F7"/>
    <w:rsid w:val="00A86B1A"/>
    <w:rsid w:val="00A91FCA"/>
    <w:rsid w:val="00A94945"/>
    <w:rsid w:val="00A95630"/>
    <w:rsid w:val="00A96113"/>
    <w:rsid w:val="00AA32E8"/>
    <w:rsid w:val="00AA7155"/>
    <w:rsid w:val="00AA7D01"/>
    <w:rsid w:val="00AA7F1C"/>
    <w:rsid w:val="00AB0C7D"/>
    <w:rsid w:val="00AB4B3F"/>
    <w:rsid w:val="00AB4BF3"/>
    <w:rsid w:val="00AB5669"/>
    <w:rsid w:val="00AB6388"/>
    <w:rsid w:val="00AB7998"/>
    <w:rsid w:val="00AC352F"/>
    <w:rsid w:val="00AC481B"/>
    <w:rsid w:val="00AC5DB5"/>
    <w:rsid w:val="00AE3076"/>
    <w:rsid w:val="00AE5BAC"/>
    <w:rsid w:val="00AF5CB7"/>
    <w:rsid w:val="00AF6412"/>
    <w:rsid w:val="00AF6C2C"/>
    <w:rsid w:val="00B058DD"/>
    <w:rsid w:val="00B0594D"/>
    <w:rsid w:val="00B1201B"/>
    <w:rsid w:val="00B177AB"/>
    <w:rsid w:val="00B24601"/>
    <w:rsid w:val="00B27480"/>
    <w:rsid w:val="00B33CB7"/>
    <w:rsid w:val="00B34248"/>
    <w:rsid w:val="00B34752"/>
    <w:rsid w:val="00B36E55"/>
    <w:rsid w:val="00B478DB"/>
    <w:rsid w:val="00B5211A"/>
    <w:rsid w:val="00B56B98"/>
    <w:rsid w:val="00B60058"/>
    <w:rsid w:val="00B61414"/>
    <w:rsid w:val="00B64CB2"/>
    <w:rsid w:val="00B657F9"/>
    <w:rsid w:val="00B65E62"/>
    <w:rsid w:val="00B72911"/>
    <w:rsid w:val="00B7320D"/>
    <w:rsid w:val="00B81401"/>
    <w:rsid w:val="00B833BE"/>
    <w:rsid w:val="00B85D08"/>
    <w:rsid w:val="00B97B0C"/>
    <w:rsid w:val="00B97CC7"/>
    <w:rsid w:val="00BA17A7"/>
    <w:rsid w:val="00BA1BBF"/>
    <w:rsid w:val="00BA2403"/>
    <w:rsid w:val="00BA7433"/>
    <w:rsid w:val="00BB1B65"/>
    <w:rsid w:val="00BB2884"/>
    <w:rsid w:val="00BB3F2A"/>
    <w:rsid w:val="00BB4782"/>
    <w:rsid w:val="00BB4ACD"/>
    <w:rsid w:val="00BC387B"/>
    <w:rsid w:val="00BD4EBD"/>
    <w:rsid w:val="00BE1928"/>
    <w:rsid w:val="00BE1ADB"/>
    <w:rsid w:val="00BE2B9C"/>
    <w:rsid w:val="00BE3941"/>
    <w:rsid w:val="00BE6C3C"/>
    <w:rsid w:val="00BE7856"/>
    <w:rsid w:val="00BF0706"/>
    <w:rsid w:val="00BF11CA"/>
    <w:rsid w:val="00BF3D5F"/>
    <w:rsid w:val="00BF5671"/>
    <w:rsid w:val="00C0158B"/>
    <w:rsid w:val="00C0320B"/>
    <w:rsid w:val="00C0348B"/>
    <w:rsid w:val="00C03A3C"/>
    <w:rsid w:val="00C04473"/>
    <w:rsid w:val="00C06EA7"/>
    <w:rsid w:val="00C06F35"/>
    <w:rsid w:val="00C10800"/>
    <w:rsid w:val="00C1540E"/>
    <w:rsid w:val="00C20966"/>
    <w:rsid w:val="00C22F3C"/>
    <w:rsid w:val="00C264A8"/>
    <w:rsid w:val="00C3166B"/>
    <w:rsid w:val="00C34213"/>
    <w:rsid w:val="00C36878"/>
    <w:rsid w:val="00C3798A"/>
    <w:rsid w:val="00C4360D"/>
    <w:rsid w:val="00C446D7"/>
    <w:rsid w:val="00C45739"/>
    <w:rsid w:val="00C462E0"/>
    <w:rsid w:val="00C50BA6"/>
    <w:rsid w:val="00C52B6C"/>
    <w:rsid w:val="00C530EC"/>
    <w:rsid w:val="00C53E07"/>
    <w:rsid w:val="00C5482F"/>
    <w:rsid w:val="00C57C2C"/>
    <w:rsid w:val="00C6166D"/>
    <w:rsid w:val="00C730E6"/>
    <w:rsid w:val="00C7349A"/>
    <w:rsid w:val="00C74D20"/>
    <w:rsid w:val="00C75165"/>
    <w:rsid w:val="00C813AC"/>
    <w:rsid w:val="00C90E48"/>
    <w:rsid w:val="00C923C3"/>
    <w:rsid w:val="00C929F5"/>
    <w:rsid w:val="00C95AD2"/>
    <w:rsid w:val="00CA4BB0"/>
    <w:rsid w:val="00CB1175"/>
    <w:rsid w:val="00CB2D60"/>
    <w:rsid w:val="00CB2E03"/>
    <w:rsid w:val="00CB4C8C"/>
    <w:rsid w:val="00CB4E02"/>
    <w:rsid w:val="00CC08CA"/>
    <w:rsid w:val="00CC349F"/>
    <w:rsid w:val="00CC3521"/>
    <w:rsid w:val="00CC45D8"/>
    <w:rsid w:val="00CD04C9"/>
    <w:rsid w:val="00CD2F69"/>
    <w:rsid w:val="00CD3229"/>
    <w:rsid w:val="00CD3398"/>
    <w:rsid w:val="00CE30A2"/>
    <w:rsid w:val="00CE327A"/>
    <w:rsid w:val="00CE4BEE"/>
    <w:rsid w:val="00CE5029"/>
    <w:rsid w:val="00CE6EEB"/>
    <w:rsid w:val="00CF4030"/>
    <w:rsid w:val="00CF4BDC"/>
    <w:rsid w:val="00CF7088"/>
    <w:rsid w:val="00CF769F"/>
    <w:rsid w:val="00D04EA2"/>
    <w:rsid w:val="00D05334"/>
    <w:rsid w:val="00D16AE6"/>
    <w:rsid w:val="00D252DF"/>
    <w:rsid w:val="00D26627"/>
    <w:rsid w:val="00D266C8"/>
    <w:rsid w:val="00D2678B"/>
    <w:rsid w:val="00D305C1"/>
    <w:rsid w:val="00D34152"/>
    <w:rsid w:val="00D36576"/>
    <w:rsid w:val="00D44ABB"/>
    <w:rsid w:val="00D52BA8"/>
    <w:rsid w:val="00D53BC5"/>
    <w:rsid w:val="00D55740"/>
    <w:rsid w:val="00D658E3"/>
    <w:rsid w:val="00D7153C"/>
    <w:rsid w:val="00D72CC8"/>
    <w:rsid w:val="00D72F6D"/>
    <w:rsid w:val="00D83572"/>
    <w:rsid w:val="00D90FAC"/>
    <w:rsid w:val="00D940A0"/>
    <w:rsid w:val="00D94554"/>
    <w:rsid w:val="00DA2099"/>
    <w:rsid w:val="00DA244E"/>
    <w:rsid w:val="00DA3EAE"/>
    <w:rsid w:val="00DA556B"/>
    <w:rsid w:val="00DC0DC3"/>
    <w:rsid w:val="00DC36E9"/>
    <w:rsid w:val="00DC6B27"/>
    <w:rsid w:val="00DC7300"/>
    <w:rsid w:val="00DD322E"/>
    <w:rsid w:val="00DD7725"/>
    <w:rsid w:val="00DE27FD"/>
    <w:rsid w:val="00DE4A3E"/>
    <w:rsid w:val="00DE4AD1"/>
    <w:rsid w:val="00DE6432"/>
    <w:rsid w:val="00DE7981"/>
    <w:rsid w:val="00DE7E3D"/>
    <w:rsid w:val="00DF0E7B"/>
    <w:rsid w:val="00DF20DA"/>
    <w:rsid w:val="00DF24D2"/>
    <w:rsid w:val="00DF36B2"/>
    <w:rsid w:val="00DF4D5F"/>
    <w:rsid w:val="00E006B6"/>
    <w:rsid w:val="00E0515B"/>
    <w:rsid w:val="00E164F8"/>
    <w:rsid w:val="00E16FFE"/>
    <w:rsid w:val="00E230E6"/>
    <w:rsid w:val="00E261F4"/>
    <w:rsid w:val="00E30F71"/>
    <w:rsid w:val="00E34B4B"/>
    <w:rsid w:val="00E357EC"/>
    <w:rsid w:val="00E358B3"/>
    <w:rsid w:val="00E37A6E"/>
    <w:rsid w:val="00E41DB8"/>
    <w:rsid w:val="00E439D2"/>
    <w:rsid w:val="00E44466"/>
    <w:rsid w:val="00E44BA4"/>
    <w:rsid w:val="00E45941"/>
    <w:rsid w:val="00E46E31"/>
    <w:rsid w:val="00E52C0D"/>
    <w:rsid w:val="00E5377D"/>
    <w:rsid w:val="00E57DB5"/>
    <w:rsid w:val="00E60BBC"/>
    <w:rsid w:val="00E62BD6"/>
    <w:rsid w:val="00E63835"/>
    <w:rsid w:val="00E664F2"/>
    <w:rsid w:val="00E6729D"/>
    <w:rsid w:val="00E749EF"/>
    <w:rsid w:val="00E803D8"/>
    <w:rsid w:val="00E8076F"/>
    <w:rsid w:val="00E811D8"/>
    <w:rsid w:val="00E825DC"/>
    <w:rsid w:val="00E829C3"/>
    <w:rsid w:val="00E857B5"/>
    <w:rsid w:val="00E864B2"/>
    <w:rsid w:val="00E9620E"/>
    <w:rsid w:val="00E972A4"/>
    <w:rsid w:val="00E979AC"/>
    <w:rsid w:val="00EA2608"/>
    <w:rsid w:val="00EA42B1"/>
    <w:rsid w:val="00EB2E6A"/>
    <w:rsid w:val="00EB55F0"/>
    <w:rsid w:val="00EB5A5B"/>
    <w:rsid w:val="00EC00D0"/>
    <w:rsid w:val="00EC7DC5"/>
    <w:rsid w:val="00ED0145"/>
    <w:rsid w:val="00ED3AA5"/>
    <w:rsid w:val="00ED3F61"/>
    <w:rsid w:val="00ED402F"/>
    <w:rsid w:val="00EE339C"/>
    <w:rsid w:val="00EE7330"/>
    <w:rsid w:val="00EF10EA"/>
    <w:rsid w:val="00EF182C"/>
    <w:rsid w:val="00EF3008"/>
    <w:rsid w:val="00F00A85"/>
    <w:rsid w:val="00F03929"/>
    <w:rsid w:val="00F0725C"/>
    <w:rsid w:val="00F07446"/>
    <w:rsid w:val="00F10CCA"/>
    <w:rsid w:val="00F133C8"/>
    <w:rsid w:val="00F137EA"/>
    <w:rsid w:val="00F162C6"/>
    <w:rsid w:val="00F217E8"/>
    <w:rsid w:val="00F24C6B"/>
    <w:rsid w:val="00F36104"/>
    <w:rsid w:val="00F421A5"/>
    <w:rsid w:val="00F53365"/>
    <w:rsid w:val="00F53D5A"/>
    <w:rsid w:val="00F61879"/>
    <w:rsid w:val="00F6593D"/>
    <w:rsid w:val="00F673C2"/>
    <w:rsid w:val="00F74D7C"/>
    <w:rsid w:val="00F81BA6"/>
    <w:rsid w:val="00F82261"/>
    <w:rsid w:val="00F87441"/>
    <w:rsid w:val="00F91E73"/>
    <w:rsid w:val="00F94621"/>
    <w:rsid w:val="00F96897"/>
    <w:rsid w:val="00FA2544"/>
    <w:rsid w:val="00FA287F"/>
    <w:rsid w:val="00FA38D4"/>
    <w:rsid w:val="00FA44A8"/>
    <w:rsid w:val="00FA47C9"/>
    <w:rsid w:val="00FB161C"/>
    <w:rsid w:val="00FB39EA"/>
    <w:rsid w:val="00FB67DA"/>
    <w:rsid w:val="00FC28A4"/>
    <w:rsid w:val="00FD0597"/>
    <w:rsid w:val="00FE1DDB"/>
    <w:rsid w:val="00FE227D"/>
    <w:rsid w:val="00FE237F"/>
    <w:rsid w:val="00FE4F1B"/>
    <w:rsid w:val="00FE5E56"/>
    <w:rsid w:val="00FF355C"/>
    <w:rsid w:val="00FF5480"/>
    <w:rsid w:val="00FF573E"/>
    <w:rsid w:val="00FF711A"/>
    <w:rsid w:val="00FF74CF"/>
    <w:rsid w:val="00FF761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4A0A5"/>
  <w15:docId w15:val="{67C22685-F5C0-4FDB-B390-CDEB3518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DCB"/>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EB2E6A"/>
    <w:pPr>
      <w:tabs>
        <w:tab w:val="center" w:pos="4252"/>
        <w:tab w:val="right" w:pos="8504"/>
      </w:tabs>
    </w:pPr>
  </w:style>
  <w:style w:type="character" w:customStyle="1" w:styleId="PiedepginaCar">
    <w:name w:val="Pie de página Car"/>
    <w:basedOn w:val="Fuentedeprrafopredeter"/>
    <w:link w:val="Piedepgina"/>
    <w:uiPriority w:val="99"/>
    <w:rsid w:val="00EB2E6A"/>
    <w:rPr>
      <w:rFonts w:ascii="Times New Roman" w:eastAsia="Times New Roman" w:hAnsi="Times New Roman" w:cs="Times New Roman"/>
      <w:sz w:val="24"/>
      <w:szCs w:val="24"/>
      <w:lang w:val="es-ES_tradnl" w:eastAsia="es-ES_tradnl"/>
    </w:rPr>
  </w:style>
  <w:style w:type="character" w:styleId="Fuerte">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paragraph" w:customStyle="1" w:styleId="Default">
    <w:name w:val="Default"/>
    <w:rsid w:val="009B79AF"/>
    <w:pPr>
      <w:autoSpaceDE w:val="0"/>
      <w:autoSpaceDN w:val="0"/>
      <w:adjustRightInd w:val="0"/>
      <w:spacing w:after="0" w:line="240" w:lineRule="auto"/>
    </w:pPr>
    <w:rPr>
      <w:rFonts w:ascii="Arial" w:eastAsia="Calibri" w:hAnsi="Arial" w:cs="Arial"/>
      <w:color w:val="000000"/>
      <w:sz w:val="24"/>
      <w:szCs w:val="24"/>
      <w:lang w:val="es-ES"/>
    </w:rPr>
  </w:style>
  <w:style w:type="paragraph" w:styleId="Sinespaciado">
    <w:name w:val="No Spacing"/>
    <w:uiPriority w:val="1"/>
    <w:qFormat/>
    <w:rsid w:val="00325C68"/>
    <w:pPr>
      <w:spacing w:after="0" w:line="240" w:lineRule="auto"/>
    </w:pPr>
  </w:style>
  <w:style w:type="character" w:styleId="nfasis">
    <w:name w:val="Emphasis"/>
    <w:basedOn w:val="Fuentedeprrafopredeter"/>
    <w:uiPriority w:val="20"/>
    <w:qFormat/>
    <w:rsid w:val="00D04EA2"/>
    <w:rPr>
      <w:i/>
      <w:iCs/>
    </w:rPr>
  </w:style>
  <w:style w:type="character" w:styleId="Refdecomentario">
    <w:name w:val="annotation reference"/>
    <w:basedOn w:val="Fuentedeprrafopredeter"/>
    <w:uiPriority w:val="99"/>
    <w:semiHidden/>
    <w:unhideWhenUsed/>
    <w:rsid w:val="00CF4030"/>
    <w:rPr>
      <w:sz w:val="16"/>
      <w:szCs w:val="16"/>
    </w:rPr>
  </w:style>
  <w:style w:type="paragraph" w:styleId="Textocomentario">
    <w:name w:val="annotation text"/>
    <w:basedOn w:val="Normal"/>
    <w:link w:val="TextocomentarioCar"/>
    <w:uiPriority w:val="99"/>
    <w:semiHidden/>
    <w:unhideWhenUsed/>
    <w:rsid w:val="00CF4030"/>
    <w:rPr>
      <w:sz w:val="20"/>
      <w:szCs w:val="20"/>
    </w:rPr>
  </w:style>
  <w:style w:type="character" w:customStyle="1" w:styleId="TextocomentarioCar">
    <w:name w:val="Texto comentario Car"/>
    <w:basedOn w:val="Fuentedeprrafopredeter"/>
    <w:link w:val="Textocomentario"/>
    <w:uiPriority w:val="99"/>
    <w:semiHidden/>
    <w:rsid w:val="00CF4030"/>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CF4030"/>
    <w:rPr>
      <w:b/>
      <w:bCs/>
    </w:rPr>
  </w:style>
  <w:style w:type="character" w:customStyle="1" w:styleId="AsuntodelcomentarioCar">
    <w:name w:val="Asunto del comentario Car"/>
    <w:basedOn w:val="TextocomentarioCar"/>
    <w:link w:val="Asuntodelcomentario"/>
    <w:uiPriority w:val="99"/>
    <w:semiHidden/>
    <w:rsid w:val="00CF4030"/>
    <w:rPr>
      <w:rFonts w:ascii="Times New Roman" w:eastAsia="Times New Roman" w:hAnsi="Times New Roman" w:cs="Times New Roman"/>
      <w:b/>
      <w:bCs/>
      <w:sz w:val="20"/>
      <w:szCs w:val="20"/>
      <w:lang w:val="es-ES_tradnl" w:eastAsia="es-ES_tradnl"/>
    </w:rPr>
  </w:style>
  <w:style w:type="character" w:styleId="Mencinsinresolver">
    <w:name w:val="Unresolved Mention"/>
    <w:basedOn w:val="Fuentedeprrafopredeter"/>
    <w:uiPriority w:val="99"/>
    <w:semiHidden/>
    <w:unhideWhenUsed/>
    <w:rsid w:val="00D305C1"/>
    <w:rPr>
      <w:color w:val="605E5C"/>
      <w:shd w:val="clear" w:color="auto" w:fill="E1DFDD"/>
    </w:rPr>
  </w:style>
  <w:style w:type="paragraph" w:customStyle="1" w:styleId="z1qcye">
    <w:name w:val="z1qcye"/>
    <w:basedOn w:val="Normal"/>
    <w:rsid w:val="00636115"/>
    <w:pPr>
      <w:spacing w:before="100" w:beforeAutospacing="1" w:after="100" w:afterAutospacing="1"/>
    </w:pPr>
    <w:rPr>
      <w:lang w:val="es-PE" w:eastAsia="es-PE"/>
    </w:rPr>
  </w:style>
  <w:style w:type="character" w:customStyle="1" w:styleId="t286pc">
    <w:name w:val="t286pc"/>
    <w:basedOn w:val="Fuentedeprrafopredeter"/>
    <w:rsid w:val="00636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5527">
      <w:bodyDiv w:val="1"/>
      <w:marLeft w:val="0"/>
      <w:marRight w:val="0"/>
      <w:marTop w:val="0"/>
      <w:marBottom w:val="0"/>
      <w:divBdr>
        <w:top w:val="none" w:sz="0" w:space="0" w:color="auto"/>
        <w:left w:val="none" w:sz="0" w:space="0" w:color="auto"/>
        <w:bottom w:val="none" w:sz="0" w:space="0" w:color="auto"/>
        <w:right w:val="none" w:sz="0" w:space="0" w:color="auto"/>
      </w:divBdr>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94136911">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50364979">
      <w:bodyDiv w:val="1"/>
      <w:marLeft w:val="0"/>
      <w:marRight w:val="0"/>
      <w:marTop w:val="0"/>
      <w:marBottom w:val="0"/>
      <w:divBdr>
        <w:top w:val="none" w:sz="0" w:space="0" w:color="auto"/>
        <w:left w:val="none" w:sz="0" w:space="0" w:color="auto"/>
        <w:bottom w:val="none" w:sz="0" w:space="0" w:color="auto"/>
        <w:right w:val="none" w:sz="0" w:space="0" w:color="auto"/>
      </w:divBdr>
    </w:div>
    <w:div w:id="168373092">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199631274">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36669505">
      <w:marLeft w:val="0"/>
      <w:marRight w:val="0"/>
      <w:marTop w:val="0"/>
      <w:marBottom w:val="0"/>
      <w:divBdr>
        <w:top w:val="none" w:sz="0" w:space="0" w:color="auto"/>
        <w:left w:val="none" w:sz="0" w:space="0" w:color="auto"/>
        <w:bottom w:val="none" w:sz="0" w:space="0" w:color="auto"/>
        <w:right w:val="none" w:sz="0" w:space="0" w:color="auto"/>
      </w:divBdr>
    </w:div>
    <w:div w:id="240332287">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49967475">
      <w:bodyDiv w:val="1"/>
      <w:marLeft w:val="0"/>
      <w:marRight w:val="0"/>
      <w:marTop w:val="0"/>
      <w:marBottom w:val="0"/>
      <w:divBdr>
        <w:top w:val="none" w:sz="0" w:space="0" w:color="auto"/>
        <w:left w:val="none" w:sz="0" w:space="0" w:color="auto"/>
        <w:bottom w:val="none" w:sz="0" w:space="0" w:color="auto"/>
        <w:right w:val="none" w:sz="0" w:space="0" w:color="auto"/>
      </w:divBdr>
    </w:div>
    <w:div w:id="264726522">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295914764">
      <w:bodyDiv w:val="1"/>
      <w:marLeft w:val="0"/>
      <w:marRight w:val="0"/>
      <w:marTop w:val="0"/>
      <w:marBottom w:val="0"/>
      <w:divBdr>
        <w:top w:val="none" w:sz="0" w:space="0" w:color="auto"/>
        <w:left w:val="none" w:sz="0" w:space="0" w:color="auto"/>
        <w:bottom w:val="none" w:sz="0" w:space="0" w:color="auto"/>
        <w:right w:val="none" w:sz="0" w:space="0" w:color="auto"/>
      </w:divBdr>
    </w:div>
    <w:div w:id="304512248">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43479858">
      <w:bodyDiv w:val="1"/>
      <w:marLeft w:val="0"/>
      <w:marRight w:val="0"/>
      <w:marTop w:val="0"/>
      <w:marBottom w:val="0"/>
      <w:divBdr>
        <w:top w:val="none" w:sz="0" w:space="0" w:color="auto"/>
        <w:left w:val="none" w:sz="0" w:space="0" w:color="auto"/>
        <w:bottom w:val="none" w:sz="0" w:space="0" w:color="auto"/>
        <w:right w:val="none" w:sz="0" w:space="0" w:color="auto"/>
      </w:divBdr>
    </w:div>
    <w:div w:id="376007941">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90103895">
      <w:bodyDiv w:val="1"/>
      <w:marLeft w:val="0"/>
      <w:marRight w:val="0"/>
      <w:marTop w:val="0"/>
      <w:marBottom w:val="0"/>
      <w:divBdr>
        <w:top w:val="none" w:sz="0" w:space="0" w:color="auto"/>
        <w:left w:val="none" w:sz="0" w:space="0" w:color="auto"/>
        <w:bottom w:val="none" w:sz="0" w:space="0" w:color="auto"/>
        <w:right w:val="none" w:sz="0" w:space="0" w:color="auto"/>
      </w:divBdr>
      <w:divsChild>
        <w:div w:id="2012368322">
          <w:marLeft w:val="0"/>
          <w:marRight w:val="0"/>
          <w:marTop w:val="0"/>
          <w:marBottom w:val="0"/>
          <w:divBdr>
            <w:top w:val="none" w:sz="0" w:space="0" w:color="auto"/>
            <w:left w:val="none" w:sz="0" w:space="0" w:color="auto"/>
            <w:bottom w:val="none" w:sz="0" w:space="0" w:color="auto"/>
            <w:right w:val="none" w:sz="0" w:space="0" w:color="auto"/>
          </w:divBdr>
        </w:div>
      </w:divsChild>
    </w:div>
    <w:div w:id="521407202">
      <w:bodyDiv w:val="1"/>
      <w:marLeft w:val="0"/>
      <w:marRight w:val="0"/>
      <w:marTop w:val="0"/>
      <w:marBottom w:val="0"/>
      <w:divBdr>
        <w:top w:val="none" w:sz="0" w:space="0" w:color="auto"/>
        <w:left w:val="none" w:sz="0" w:space="0" w:color="auto"/>
        <w:bottom w:val="none" w:sz="0" w:space="0" w:color="auto"/>
        <w:right w:val="none" w:sz="0" w:space="0" w:color="auto"/>
      </w:divBdr>
    </w:div>
    <w:div w:id="543716423">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71162081">
      <w:bodyDiv w:val="1"/>
      <w:marLeft w:val="0"/>
      <w:marRight w:val="0"/>
      <w:marTop w:val="0"/>
      <w:marBottom w:val="0"/>
      <w:divBdr>
        <w:top w:val="none" w:sz="0" w:space="0" w:color="auto"/>
        <w:left w:val="none" w:sz="0" w:space="0" w:color="auto"/>
        <w:bottom w:val="none" w:sz="0" w:space="0" w:color="auto"/>
        <w:right w:val="none" w:sz="0" w:space="0" w:color="auto"/>
      </w:divBdr>
    </w:div>
    <w:div w:id="575171654">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30554333">
      <w:bodyDiv w:val="1"/>
      <w:marLeft w:val="0"/>
      <w:marRight w:val="0"/>
      <w:marTop w:val="0"/>
      <w:marBottom w:val="0"/>
      <w:divBdr>
        <w:top w:val="none" w:sz="0" w:space="0" w:color="auto"/>
        <w:left w:val="none" w:sz="0" w:space="0" w:color="auto"/>
        <w:bottom w:val="none" w:sz="0" w:space="0" w:color="auto"/>
        <w:right w:val="none" w:sz="0" w:space="0" w:color="auto"/>
      </w:divBdr>
    </w:div>
    <w:div w:id="636108254">
      <w:bodyDiv w:val="1"/>
      <w:marLeft w:val="0"/>
      <w:marRight w:val="0"/>
      <w:marTop w:val="0"/>
      <w:marBottom w:val="0"/>
      <w:divBdr>
        <w:top w:val="none" w:sz="0" w:space="0" w:color="auto"/>
        <w:left w:val="none" w:sz="0" w:space="0" w:color="auto"/>
        <w:bottom w:val="none" w:sz="0" w:space="0" w:color="auto"/>
        <w:right w:val="none" w:sz="0" w:space="0" w:color="auto"/>
      </w:divBdr>
      <w:divsChild>
        <w:div w:id="413016761">
          <w:marLeft w:val="0"/>
          <w:marRight w:val="0"/>
          <w:marTop w:val="0"/>
          <w:marBottom w:val="0"/>
          <w:divBdr>
            <w:top w:val="none" w:sz="0" w:space="0" w:color="auto"/>
            <w:left w:val="none" w:sz="0" w:space="0" w:color="auto"/>
            <w:bottom w:val="none" w:sz="0" w:space="0" w:color="auto"/>
            <w:right w:val="none" w:sz="0" w:space="0" w:color="auto"/>
          </w:divBdr>
        </w:div>
      </w:divsChild>
    </w:div>
    <w:div w:id="656809651">
      <w:bodyDiv w:val="1"/>
      <w:marLeft w:val="0"/>
      <w:marRight w:val="0"/>
      <w:marTop w:val="0"/>
      <w:marBottom w:val="0"/>
      <w:divBdr>
        <w:top w:val="none" w:sz="0" w:space="0" w:color="auto"/>
        <w:left w:val="none" w:sz="0" w:space="0" w:color="auto"/>
        <w:bottom w:val="none" w:sz="0" w:space="0" w:color="auto"/>
        <w:right w:val="none" w:sz="0" w:space="0" w:color="auto"/>
      </w:divBdr>
    </w:div>
    <w:div w:id="680595214">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11079226">
      <w:bodyDiv w:val="1"/>
      <w:marLeft w:val="0"/>
      <w:marRight w:val="0"/>
      <w:marTop w:val="0"/>
      <w:marBottom w:val="0"/>
      <w:divBdr>
        <w:top w:val="none" w:sz="0" w:space="0" w:color="auto"/>
        <w:left w:val="none" w:sz="0" w:space="0" w:color="auto"/>
        <w:bottom w:val="none" w:sz="0" w:space="0" w:color="auto"/>
        <w:right w:val="none" w:sz="0" w:space="0" w:color="auto"/>
      </w:divBdr>
    </w:div>
    <w:div w:id="713503605">
      <w:bodyDiv w:val="1"/>
      <w:marLeft w:val="0"/>
      <w:marRight w:val="0"/>
      <w:marTop w:val="0"/>
      <w:marBottom w:val="0"/>
      <w:divBdr>
        <w:top w:val="none" w:sz="0" w:space="0" w:color="auto"/>
        <w:left w:val="none" w:sz="0" w:space="0" w:color="auto"/>
        <w:bottom w:val="none" w:sz="0" w:space="0" w:color="auto"/>
        <w:right w:val="none" w:sz="0" w:space="0" w:color="auto"/>
      </w:divBdr>
    </w:div>
    <w:div w:id="718628220">
      <w:bodyDiv w:val="1"/>
      <w:marLeft w:val="0"/>
      <w:marRight w:val="0"/>
      <w:marTop w:val="0"/>
      <w:marBottom w:val="0"/>
      <w:divBdr>
        <w:top w:val="none" w:sz="0" w:space="0" w:color="auto"/>
        <w:left w:val="none" w:sz="0" w:space="0" w:color="auto"/>
        <w:bottom w:val="none" w:sz="0" w:space="0" w:color="auto"/>
        <w:right w:val="none" w:sz="0" w:space="0" w:color="auto"/>
      </w:divBdr>
    </w:div>
    <w:div w:id="734281025">
      <w:bodyDiv w:val="1"/>
      <w:marLeft w:val="0"/>
      <w:marRight w:val="0"/>
      <w:marTop w:val="0"/>
      <w:marBottom w:val="0"/>
      <w:divBdr>
        <w:top w:val="none" w:sz="0" w:space="0" w:color="auto"/>
        <w:left w:val="none" w:sz="0" w:space="0" w:color="auto"/>
        <w:bottom w:val="none" w:sz="0" w:space="0" w:color="auto"/>
        <w:right w:val="none" w:sz="0" w:space="0" w:color="auto"/>
      </w:divBdr>
    </w:div>
    <w:div w:id="735594911">
      <w:bodyDiv w:val="1"/>
      <w:marLeft w:val="0"/>
      <w:marRight w:val="0"/>
      <w:marTop w:val="0"/>
      <w:marBottom w:val="0"/>
      <w:divBdr>
        <w:top w:val="none" w:sz="0" w:space="0" w:color="auto"/>
        <w:left w:val="none" w:sz="0" w:space="0" w:color="auto"/>
        <w:bottom w:val="none" w:sz="0" w:space="0" w:color="auto"/>
        <w:right w:val="none" w:sz="0" w:space="0" w:color="auto"/>
      </w:divBdr>
    </w:div>
    <w:div w:id="737748684">
      <w:bodyDiv w:val="1"/>
      <w:marLeft w:val="0"/>
      <w:marRight w:val="0"/>
      <w:marTop w:val="0"/>
      <w:marBottom w:val="0"/>
      <w:divBdr>
        <w:top w:val="none" w:sz="0" w:space="0" w:color="auto"/>
        <w:left w:val="none" w:sz="0" w:space="0" w:color="auto"/>
        <w:bottom w:val="none" w:sz="0" w:space="0" w:color="auto"/>
        <w:right w:val="none" w:sz="0" w:space="0" w:color="auto"/>
      </w:divBdr>
    </w:div>
    <w:div w:id="763652033">
      <w:marLeft w:val="0"/>
      <w:marRight w:val="0"/>
      <w:marTop w:val="0"/>
      <w:marBottom w:val="0"/>
      <w:divBdr>
        <w:top w:val="none" w:sz="0" w:space="0" w:color="auto"/>
        <w:left w:val="none" w:sz="0" w:space="0" w:color="auto"/>
        <w:bottom w:val="none" w:sz="0" w:space="0" w:color="auto"/>
        <w:right w:val="none" w:sz="0" w:space="0" w:color="auto"/>
      </w:divBdr>
    </w:div>
    <w:div w:id="775557815">
      <w:marLeft w:val="0"/>
      <w:marRight w:val="0"/>
      <w:marTop w:val="0"/>
      <w:marBottom w:val="0"/>
      <w:divBdr>
        <w:top w:val="none" w:sz="0" w:space="0" w:color="auto"/>
        <w:left w:val="none" w:sz="0" w:space="0" w:color="auto"/>
        <w:bottom w:val="none" w:sz="0" w:space="0" w:color="auto"/>
        <w:right w:val="none" w:sz="0" w:space="0" w:color="auto"/>
      </w:divBdr>
    </w:div>
    <w:div w:id="779031022">
      <w:bodyDiv w:val="1"/>
      <w:marLeft w:val="0"/>
      <w:marRight w:val="0"/>
      <w:marTop w:val="0"/>
      <w:marBottom w:val="0"/>
      <w:divBdr>
        <w:top w:val="none" w:sz="0" w:space="0" w:color="auto"/>
        <w:left w:val="none" w:sz="0" w:space="0" w:color="auto"/>
        <w:bottom w:val="none" w:sz="0" w:space="0" w:color="auto"/>
        <w:right w:val="none" w:sz="0" w:space="0" w:color="auto"/>
      </w:divBdr>
    </w:div>
    <w:div w:id="779761775">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786243608">
      <w:bodyDiv w:val="1"/>
      <w:marLeft w:val="0"/>
      <w:marRight w:val="0"/>
      <w:marTop w:val="0"/>
      <w:marBottom w:val="0"/>
      <w:divBdr>
        <w:top w:val="none" w:sz="0" w:space="0" w:color="auto"/>
        <w:left w:val="none" w:sz="0" w:space="0" w:color="auto"/>
        <w:bottom w:val="none" w:sz="0" w:space="0" w:color="auto"/>
        <w:right w:val="none" w:sz="0" w:space="0" w:color="auto"/>
      </w:divBdr>
    </w:div>
    <w:div w:id="820392429">
      <w:bodyDiv w:val="1"/>
      <w:marLeft w:val="0"/>
      <w:marRight w:val="0"/>
      <w:marTop w:val="0"/>
      <w:marBottom w:val="0"/>
      <w:divBdr>
        <w:top w:val="none" w:sz="0" w:space="0" w:color="auto"/>
        <w:left w:val="none" w:sz="0" w:space="0" w:color="auto"/>
        <w:bottom w:val="none" w:sz="0" w:space="0" w:color="auto"/>
        <w:right w:val="none" w:sz="0" w:space="0" w:color="auto"/>
      </w:divBdr>
    </w:div>
    <w:div w:id="829370820">
      <w:bodyDiv w:val="1"/>
      <w:marLeft w:val="0"/>
      <w:marRight w:val="0"/>
      <w:marTop w:val="0"/>
      <w:marBottom w:val="0"/>
      <w:divBdr>
        <w:top w:val="none" w:sz="0" w:space="0" w:color="auto"/>
        <w:left w:val="none" w:sz="0" w:space="0" w:color="auto"/>
        <w:bottom w:val="none" w:sz="0" w:space="0" w:color="auto"/>
        <w:right w:val="none" w:sz="0" w:space="0" w:color="auto"/>
      </w:divBdr>
    </w:div>
    <w:div w:id="829907262">
      <w:bodyDiv w:val="1"/>
      <w:marLeft w:val="0"/>
      <w:marRight w:val="0"/>
      <w:marTop w:val="0"/>
      <w:marBottom w:val="0"/>
      <w:divBdr>
        <w:top w:val="none" w:sz="0" w:space="0" w:color="auto"/>
        <w:left w:val="none" w:sz="0" w:space="0" w:color="auto"/>
        <w:bottom w:val="none" w:sz="0" w:space="0" w:color="auto"/>
        <w:right w:val="none" w:sz="0" w:space="0" w:color="auto"/>
      </w:divBdr>
    </w:div>
    <w:div w:id="834223561">
      <w:bodyDiv w:val="1"/>
      <w:marLeft w:val="0"/>
      <w:marRight w:val="0"/>
      <w:marTop w:val="0"/>
      <w:marBottom w:val="0"/>
      <w:divBdr>
        <w:top w:val="none" w:sz="0" w:space="0" w:color="auto"/>
        <w:left w:val="none" w:sz="0" w:space="0" w:color="auto"/>
        <w:bottom w:val="none" w:sz="0" w:space="0" w:color="auto"/>
        <w:right w:val="none" w:sz="0" w:space="0" w:color="auto"/>
      </w:divBdr>
    </w:div>
    <w:div w:id="852457893">
      <w:bodyDiv w:val="1"/>
      <w:marLeft w:val="0"/>
      <w:marRight w:val="0"/>
      <w:marTop w:val="0"/>
      <w:marBottom w:val="0"/>
      <w:divBdr>
        <w:top w:val="none" w:sz="0" w:space="0" w:color="auto"/>
        <w:left w:val="none" w:sz="0" w:space="0" w:color="auto"/>
        <w:bottom w:val="none" w:sz="0" w:space="0" w:color="auto"/>
        <w:right w:val="none" w:sz="0" w:space="0" w:color="auto"/>
      </w:divBdr>
    </w:div>
    <w:div w:id="871458155">
      <w:bodyDiv w:val="1"/>
      <w:marLeft w:val="0"/>
      <w:marRight w:val="0"/>
      <w:marTop w:val="0"/>
      <w:marBottom w:val="0"/>
      <w:divBdr>
        <w:top w:val="none" w:sz="0" w:space="0" w:color="auto"/>
        <w:left w:val="none" w:sz="0" w:space="0" w:color="auto"/>
        <w:bottom w:val="none" w:sz="0" w:space="0" w:color="auto"/>
        <w:right w:val="none" w:sz="0" w:space="0" w:color="auto"/>
      </w:divBdr>
    </w:div>
    <w:div w:id="889852246">
      <w:bodyDiv w:val="1"/>
      <w:marLeft w:val="0"/>
      <w:marRight w:val="0"/>
      <w:marTop w:val="0"/>
      <w:marBottom w:val="0"/>
      <w:divBdr>
        <w:top w:val="none" w:sz="0" w:space="0" w:color="auto"/>
        <w:left w:val="none" w:sz="0" w:space="0" w:color="auto"/>
        <w:bottom w:val="none" w:sz="0" w:space="0" w:color="auto"/>
        <w:right w:val="none" w:sz="0" w:space="0" w:color="auto"/>
      </w:divBdr>
    </w:div>
    <w:div w:id="892501144">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10971579">
      <w:bodyDiv w:val="1"/>
      <w:marLeft w:val="0"/>
      <w:marRight w:val="0"/>
      <w:marTop w:val="0"/>
      <w:marBottom w:val="0"/>
      <w:divBdr>
        <w:top w:val="none" w:sz="0" w:space="0" w:color="auto"/>
        <w:left w:val="none" w:sz="0" w:space="0" w:color="auto"/>
        <w:bottom w:val="none" w:sz="0" w:space="0" w:color="auto"/>
        <w:right w:val="none" w:sz="0" w:space="0" w:color="auto"/>
      </w:divBdr>
    </w:div>
    <w:div w:id="945187363">
      <w:bodyDiv w:val="1"/>
      <w:marLeft w:val="0"/>
      <w:marRight w:val="0"/>
      <w:marTop w:val="0"/>
      <w:marBottom w:val="0"/>
      <w:divBdr>
        <w:top w:val="none" w:sz="0" w:space="0" w:color="auto"/>
        <w:left w:val="none" w:sz="0" w:space="0" w:color="auto"/>
        <w:bottom w:val="none" w:sz="0" w:space="0" w:color="auto"/>
        <w:right w:val="none" w:sz="0" w:space="0" w:color="auto"/>
      </w:divBdr>
    </w:div>
    <w:div w:id="953246604">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68315973">
      <w:bodyDiv w:val="1"/>
      <w:marLeft w:val="0"/>
      <w:marRight w:val="0"/>
      <w:marTop w:val="0"/>
      <w:marBottom w:val="0"/>
      <w:divBdr>
        <w:top w:val="none" w:sz="0" w:space="0" w:color="auto"/>
        <w:left w:val="none" w:sz="0" w:space="0" w:color="auto"/>
        <w:bottom w:val="none" w:sz="0" w:space="0" w:color="auto"/>
        <w:right w:val="none" w:sz="0" w:space="0" w:color="auto"/>
      </w:divBdr>
    </w:div>
    <w:div w:id="973022703">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83970524">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1007446289">
      <w:bodyDiv w:val="1"/>
      <w:marLeft w:val="0"/>
      <w:marRight w:val="0"/>
      <w:marTop w:val="0"/>
      <w:marBottom w:val="0"/>
      <w:divBdr>
        <w:top w:val="none" w:sz="0" w:space="0" w:color="auto"/>
        <w:left w:val="none" w:sz="0" w:space="0" w:color="auto"/>
        <w:bottom w:val="none" w:sz="0" w:space="0" w:color="auto"/>
        <w:right w:val="none" w:sz="0" w:space="0" w:color="auto"/>
      </w:divBdr>
      <w:divsChild>
        <w:div w:id="1250000636">
          <w:marLeft w:val="0"/>
          <w:marRight w:val="0"/>
          <w:marTop w:val="0"/>
          <w:marBottom w:val="0"/>
          <w:divBdr>
            <w:top w:val="none" w:sz="0" w:space="0" w:color="auto"/>
            <w:left w:val="none" w:sz="0" w:space="0" w:color="auto"/>
            <w:bottom w:val="none" w:sz="0" w:space="0" w:color="auto"/>
            <w:right w:val="none" w:sz="0" w:space="0" w:color="auto"/>
          </w:divBdr>
        </w:div>
      </w:divsChild>
    </w:div>
    <w:div w:id="1022702154">
      <w:bodyDiv w:val="1"/>
      <w:marLeft w:val="0"/>
      <w:marRight w:val="0"/>
      <w:marTop w:val="0"/>
      <w:marBottom w:val="0"/>
      <w:divBdr>
        <w:top w:val="none" w:sz="0" w:space="0" w:color="auto"/>
        <w:left w:val="none" w:sz="0" w:space="0" w:color="auto"/>
        <w:bottom w:val="none" w:sz="0" w:space="0" w:color="auto"/>
        <w:right w:val="none" w:sz="0" w:space="0" w:color="auto"/>
      </w:divBdr>
    </w:div>
    <w:div w:id="1029768099">
      <w:bodyDiv w:val="1"/>
      <w:marLeft w:val="0"/>
      <w:marRight w:val="0"/>
      <w:marTop w:val="0"/>
      <w:marBottom w:val="0"/>
      <w:divBdr>
        <w:top w:val="none" w:sz="0" w:space="0" w:color="auto"/>
        <w:left w:val="none" w:sz="0" w:space="0" w:color="auto"/>
        <w:bottom w:val="none" w:sz="0" w:space="0" w:color="auto"/>
        <w:right w:val="none" w:sz="0" w:space="0" w:color="auto"/>
      </w:divBdr>
    </w:div>
    <w:div w:id="1048073331">
      <w:bodyDiv w:val="1"/>
      <w:marLeft w:val="0"/>
      <w:marRight w:val="0"/>
      <w:marTop w:val="0"/>
      <w:marBottom w:val="0"/>
      <w:divBdr>
        <w:top w:val="none" w:sz="0" w:space="0" w:color="auto"/>
        <w:left w:val="none" w:sz="0" w:space="0" w:color="auto"/>
        <w:bottom w:val="none" w:sz="0" w:space="0" w:color="auto"/>
        <w:right w:val="none" w:sz="0" w:space="0" w:color="auto"/>
      </w:divBdr>
    </w:div>
    <w:div w:id="1057972761">
      <w:bodyDiv w:val="1"/>
      <w:marLeft w:val="0"/>
      <w:marRight w:val="0"/>
      <w:marTop w:val="0"/>
      <w:marBottom w:val="0"/>
      <w:divBdr>
        <w:top w:val="none" w:sz="0" w:space="0" w:color="auto"/>
        <w:left w:val="none" w:sz="0" w:space="0" w:color="auto"/>
        <w:bottom w:val="none" w:sz="0" w:space="0" w:color="auto"/>
        <w:right w:val="none" w:sz="0" w:space="0" w:color="auto"/>
      </w:divBdr>
    </w:div>
    <w:div w:id="1067462338">
      <w:bodyDiv w:val="1"/>
      <w:marLeft w:val="0"/>
      <w:marRight w:val="0"/>
      <w:marTop w:val="0"/>
      <w:marBottom w:val="0"/>
      <w:divBdr>
        <w:top w:val="none" w:sz="0" w:space="0" w:color="auto"/>
        <w:left w:val="none" w:sz="0" w:space="0" w:color="auto"/>
        <w:bottom w:val="none" w:sz="0" w:space="0" w:color="auto"/>
        <w:right w:val="none" w:sz="0" w:space="0" w:color="auto"/>
      </w:divBdr>
    </w:div>
    <w:div w:id="1071655026">
      <w:bodyDiv w:val="1"/>
      <w:marLeft w:val="0"/>
      <w:marRight w:val="0"/>
      <w:marTop w:val="0"/>
      <w:marBottom w:val="0"/>
      <w:divBdr>
        <w:top w:val="none" w:sz="0" w:space="0" w:color="auto"/>
        <w:left w:val="none" w:sz="0" w:space="0" w:color="auto"/>
        <w:bottom w:val="none" w:sz="0" w:space="0" w:color="auto"/>
        <w:right w:val="none" w:sz="0" w:space="0" w:color="auto"/>
      </w:divBdr>
    </w:div>
    <w:div w:id="1099569928">
      <w:bodyDiv w:val="1"/>
      <w:marLeft w:val="0"/>
      <w:marRight w:val="0"/>
      <w:marTop w:val="0"/>
      <w:marBottom w:val="0"/>
      <w:divBdr>
        <w:top w:val="none" w:sz="0" w:space="0" w:color="auto"/>
        <w:left w:val="none" w:sz="0" w:space="0" w:color="auto"/>
        <w:bottom w:val="none" w:sz="0" w:space="0" w:color="auto"/>
        <w:right w:val="none" w:sz="0" w:space="0" w:color="auto"/>
      </w:divBdr>
    </w:div>
    <w:div w:id="1107388204">
      <w:bodyDiv w:val="1"/>
      <w:marLeft w:val="0"/>
      <w:marRight w:val="0"/>
      <w:marTop w:val="0"/>
      <w:marBottom w:val="0"/>
      <w:divBdr>
        <w:top w:val="none" w:sz="0" w:space="0" w:color="auto"/>
        <w:left w:val="none" w:sz="0" w:space="0" w:color="auto"/>
        <w:bottom w:val="none" w:sz="0" w:space="0" w:color="auto"/>
        <w:right w:val="none" w:sz="0" w:space="0" w:color="auto"/>
      </w:divBdr>
    </w:div>
    <w:div w:id="1115827874">
      <w:bodyDiv w:val="1"/>
      <w:marLeft w:val="0"/>
      <w:marRight w:val="0"/>
      <w:marTop w:val="0"/>
      <w:marBottom w:val="0"/>
      <w:divBdr>
        <w:top w:val="none" w:sz="0" w:space="0" w:color="auto"/>
        <w:left w:val="none" w:sz="0" w:space="0" w:color="auto"/>
        <w:bottom w:val="none" w:sz="0" w:space="0" w:color="auto"/>
        <w:right w:val="none" w:sz="0" w:space="0" w:color="auto"/>
      </w:divBdr>
    </w:div>
    <w:div w:id="1166629086">
      <w:bodyDiv w:val="1"/>
      <w:marLeft w:val="0"/>
      <w:marRight w:val="0"/>
      <w:marTop w:val="0"/>
      <w:marBottom w:val="0"/>
      <w:divBdr>
        <w:top w:val="none" w:sz="0" w:space="0" w:color="auto"/>
        <w:left w:val="none" w:sz="0" w:space="0" w:color="auto"/>
        <w:bottom w:val="none" w:sz="0" w:space="0" w:color="auto"/>
        <w:right w:val="none" w:sz="0" w:space="0" w:color="auto"/>
      </w:divBdr>
    </w:div>
    <w:div w:id="1169563726">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8908054">
      <w:bodyDiv w:val="1"/>
      <w:marLeft w:val="0"/>
      <w:marRight w:val="0"/>
      <w:marTop w:val="0"/>
      <w:marBottom w:val="0"/>
      <w:divBdr>
        <w:top w:val="none" w:sz="0" w:space="0" w:color="auto"/>
        <w:left w:val="none" w:sz="0" w:space="0" w:color="auto"/>
        <w:bottom w:val="none" w:sz="0" w:space="0" w:color="auto"/>
        <w:right w:val="none" w:sz="0" w:space="0" w:color="auto"/>
      </w:divBdr>
    </w:div>
    <w:div w:id="1203207322">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29340581">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44530338">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00842715">
      <w:bodyDiv w:val="1"/>
      <w:marLeft w:val="0"/>
      <w:marRight w:val="0"/>
      <w:marTop w:val="0"/>
      <w:marBottom w:val="0"/>
      <w:divBdr>
        <w:top w:val="none" w:sz="0" w:space="0" w:color="auto"/>
        <w:left w:val="none" w:sz="0" w:space="0" w:color="auto"/>
        <w:bottom w:val="none" w:sz="0" w:space="0" w:color="auto"/>
        <w:right w:val="none" w:sz="0" w:space="0" w:color="auto"/>
      </w:divBdr>
    </w:div>
    <w:div w:id="1302536601">
      <w:bodyDiv w:val="1"/>
      <w:marLeft w:val="0"/>
      <w:marRight w:val="0"/>
      <w:marTop w:val="0"/>
      <w:marBottom w:val="0"/>
      <w:divBdr>
        <w:top w:val="none" w:sz="0" w:space="0" w:color="auto"/>
        <w:left w:val="none" w:sz="0" w:space="0" w:color="auto"/>
        <w:bottom w:val="none" w:sz="0" w:space="0" w:color="auto"/>
        <w:right w:val="none" w:sz="0" w:space="0" w:color="auto"/>
      </w:divBdr>
    </w:div>
    <w:div w:id="1319305710">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4841707">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43263201">
      <w:bodyDiv w:val="1"/>
      <w:marLeft w:val="0"/>
      <w:marRight w:val="0"/>
      <w:marTop w:val="0"/>
      <w:marBottom w:val="0"/>
      <w:divBdr>
        <w:top w:val="none" w:sz="0" w:space="0" w:color="auto"/>
        <w:left w:val="none" w:sz="0" w:space="0" w:color="auto"/>
        <w:bottom w:val="none" w:sz="0" w:space="0" w:color="auto"/>
        <w:right w:val="none" w:sz="0" w:space="0" w:color="auto"/>
      </w:divBdr>
    </w:div>
    <w:div w:id="1446581182">
      <w:bodyDiv w:val="1"/>
      <w:marLeft w:val="0"/>
      <w:marRight w:val="0"/>
      <w:marTop w:val="0"/>
      <w:marBottom w:val="0"/>
      <w:divBdr>
        <w:top w:val="none" w:sz="0" w:space="0" w:color="auto"/>
        <w:left w:val="none" w:sz="0" w:space="0" w:color="auto"/>
        <w:bottom w:val="none" w:sz="0" w:space="0" w:color="auto"/>
        <w:right w:val="none" w:sz="0" w:space="0" w:color="auto"/>
      </w:divBdr>
    </w:div>
    <w:div w:id="1450541019">
      <w:bodyDiv w:val="1"/>
      <w:marLeft w:val="0"/>
      <w:marRight w:val="0"/>
      <w:marTop w:val="0"/>
      <w:marBottom w:val="0"/>
      <w:divBdr>
        <w:top w:val="none" w:sz="0" w:space="0" w:color="auto"/>
        <w:left w:val="none" w:sz="0" w:space="0" w:color="auto"/>
        <w:bottom w:val="none" w:sz="0" w:space="0" w:color="auto"/>
        <w:right w:val="none" w:sz="0" w:space="0" w:color="auto"/>
      </w:divBdr>
    </w:div>
    <w:div w:id="1455518581">
      <w:bodyDiv w:val="1"/>
      <w:marLeft w:val="0"/>
      <w:marRight w:val="0"/>
      <w:marTop w:val="0"/>
      <w:marBottom w:val="0"/>
      <w:divBdr>
        <w:top w:val="none" w:sz="0" w:space="0" w:color="auto"/>
        <w:left w:val="none" w:sz="0" w:space="0" w:color="auto"/>
        <w:bottom w:val="none" w:sz="0" w:space="0" w:color="auto"/>
        <w:right w:val="none" w:sz="0" w:space="0" w:color="auto"/>
      </w:divBdr>
    </w:div>
    <w:div w:id="1462965986">
      <w:bodyDiv w:val="1"/>
      <w:marLeft w:val="0"/>
      <w:marRight w:val="0"/>
      <w:marTop w:val="0"/>
      <w:marBottom w:val="0"/>
      <w:divBdr>
        <w:top w:val="none" w:sz="0" w:space="0" w:color="auto"/>
        <w:left w:val="none" w:sz="0" w:space="0" w:color="auto"/>
        <w:bottom w:val="none" w:sz="0" w:space="0" w:color="auto"/>
        <w:right w:val="none" w:sz="0" w:space="0" w:color="auto"/>
      </w:divBdr>
    </w:div>
    <w:div w:id="1482037475">
      <w:bodyDiv w:val="1"/>
      <w:marLeft w:val="0"/>
      <w:marRight w:val="0"/>
      <w:marTop w:val="0"/>
      <w:marBottom w:val="0"/>
      <w:divBdr>
        <w:top w:val="none" w:sz="0" w:space="0" w:color="auto"/>
        <w:left w:val="none" w:sz="0" w:space="0" w:color="auto"/>
        <w:bottom w:val="none" w:sz="0" w:space="0" w:color="auto"/>
        <w:right w:val="none" w:sz="0" w:space="0" w:color="auto"/>
      </w:divBdr>
    </w:div>
    <w:div w:id="1496144632">
      <w:bodyDiv w:val="1"/>
      <w:marLeft w:val="0"/>
      <w:marRight w:val="0"/>
      <w:marTop w:val="0"/>
      <w:marBottom w:val="0"/>
      <w:divBdr>
        <w:top w:val="none" w:sz="0" w:space="0" w:color="auto"/>
        <w:left w:val="none" w:sz="0" w:space="0" w:color="auto"/>
        <w:bottom w:val="none" w:sz="0" w:space="0" w:color="auto"/>
        <w:right w:val="none" w:sz="0" w:space="0" w:color="auto"/>
      </w:divBdr>
    </w:div>
    <w:div w:id="1498228319">
      <w:bodyDiv w:val="1"/>
      <w:marLeft w:val="0"/>
      <w:marRight w:val="0"/>
      <w:marTop w:val="0"/>
      <w:marBottom w:val="0"/>
      <w:divBdr>
        <w:top w:val="none" w:sz="0" w:space="0" w:color="auto"/>
        <w:left w:val="none" w:sz="0" w:space="0" w:color="auto"/>
        <w:bottom w:val="none" w:sz="0" w:space="0" w:color="auto"/>
        <w:right w:val="none" w:sz="0" w:space="0" w:color="auto"/>
      </w:divBdr>
    </w:div>
    <w:div w:id="1521747710">
      <w:bodyDiv w:val="1"/>
      <w:marLeft w:val="0"/>
      <w:marRight w:val="0"/>
      <w:marTop w:val="0"/>
      <w:marBottom w:val="0"/>
      <w:divBdr>
        <w:top w:val="none" w:sz="0" w:space="0" w:color="auto"/>
        <w:left w:val="none" w:sz="0" w:space="0" w:color="auto"/>
        <w:bottom w:val="none" w:sz="0" w:space="0" w:color="auto"/>
        <w:right w:val="none" w:sz="0" w:space="0" w:color="auto"/>
      </w:divBdr>
      <w:divsChild>
        <w:div w:id="1645887078">
          <w:marLeft w:val="0"/>
          <w:marRight w:val="0"/>
          <w:marTop w:val="0"/>
          <w:marBottom w:val="0"/>
          <w:divBdr>
            <w:top w:val="none" w:sz="0" w:space="0" w:color="auto"/>
            <w:left w:val="none" w:sz="0" w:space="0" w:color="auto"/>
            <w:bottom w:val="none" w:sz="0" w:space="0" w:color="auto"/>
            <w:right w:val="none" w:sz="0" w:space="0" w:color="auto"/>
          </w:divBdr>
        </w:div>
      </w:divsChild>
    </w:div>
    <w:div w:id="1586914721">
      <w:bodyDiv w:val="1"/>
      <w:marLeft w:val="0"/>
      <w:marRight w:val="0"/>
      <w:marTop w:val="0"/>
      <w:marBottom w:val="0"/>
      <w:divBdr>
        <w:top w:val="none" w:sz="0" w:space="0" w:color="auto"/>
        <w:left w:val="none" w:sz="0" w:space="0" w:color="auto"/>
        <w:bottom w:val="none" w:sz="0" w:space="0" w:color="auto"/>
        <w:right w:val="none" w:sz="0" w:space="0" w:color="auto"/>
      </w:divBdr>
    </w:div>
    <w:div w:id="1609040231">
      <w:bodyDiv w:val="1"/>
      <w:marLeft w:val="0"/>
      <w:marRight w:val="0"/>
      <w:marTop w:val="0"/>
      <w:marBottom w:val="0"/>
      <w:divBdr>
        <w:top w:val="none" w:sz="0" w:space="0" w:color="auto"/>
        <w:left w:val="none" w:sz="0" w:space="0" w:color="auto"/>
        <w:bottom w:val="none" w:sz="0" w:space="0" w:color="auto"/>
        <w:right w:val="none" w:sz="0" w:space="0" w:color="auto"/>
      </w:divBdr>
    </w:div>
    <w:div w:id="1610623942">
      <w:bodyDiv w:val="1"/>
      <w:marLeft w:val="0"/>
      <w:marRight w:val="0"/>
      <w:marTop w:val="0"/>
      <w:marBottom w:val="0"/>
      <w:divBdr>
        <w:top w:val="none" w:sz="0" w:space="0" w:color="auto"/>
        <w:left w:val="none" w:sz="0" w:space="0" w:color="auto"/>
        <w:bottom w:val="none" w:sz="0" w:space="0" w:color="auto"/>
        <w:right w:val="none" w:sz="0" w:space="0" w:color="auto"/>
      </w:divBdr>
    </w:div>
    <w:div w:id="1612205362">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70061182">
      <w:bodyDiv w:val="1"/>
      <w:marLeft w:val="0"/>
      <w:marRight w:val="0"/>
      <w:marTop w:val="0"/>
      <w:marBottom w:val="0"/>
      <w:divBdr>
        <w:top w:val="none" w:sz="0" w:space="0" w:color="auto"/>
        <w:left w:val="none" w:sz="0" w:space="0" w:color="auto"/>
        <w:bottom w:val="none" w:sz="0" w:space="0" w:color="auto"/>
        <w:right w:val="none" w:sz="0" w:space="0" w:color="auto"/>
      </w:divBdr>
    </w:div>
    <w:div w:id="1670983319">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30493975">
      <w:bodyDiv w:val="1"/>
      <w:marLeft w:val="0"/>
      <w:marRight w:val="0"/>
      <w:marTop w:val="0"/>
      <w:marBottom w:val="0"/>
      <w:divBdr>
        <w:top w:val="none" w:sz="0" w:space="0" w:color="auto"/>
        <w:left w:val="none" w:sz="0" w:space="0" w:color="auto"/>
        <w:bottom w:val="none" w:sz="0" w:space="0" w:color="auto"/>
        <w:right w:val="none" w:sz="0" w:space="0" w:color="auto"/>
      </w:divBdr>
    </w:div>
    <w:div w:id="1768844720">
      <w:bodyDiv w:val="1"/>
      <w:marLeft w:val="0"/>
      <w:marRight w:val="0"/>
      <w:marTop w:val="0"/>
      <w:marBottom w:val="0"/>
      <w:divBdr>
        <w:top w:val="none" w:sz="0" w:space="0" w:color="auto"/>
        <w:left w:val="none" w:sz="0" w:space="0" w:color="auto"/>
        <w:bottom w:val="none" w:sz="0" w:space="0" w:color="auto"/>
        <w:right w:val="none" w:sz="0" w:space="0" w:color="auto"/>
      </w:divBdr>
    </w:div>
    <w:div w:id="1785420909">
      <w:bodyDiv w:val="1"/>
      <w:marLeft w:val="0"/>
      <w:marRight w:val="0"/>
      <w:marTop w:val="0"/>
      <w:marBottom w:val="0"/>
      <w:divBdr>
        <w:top w:val="none" w:sz="0" w:space="0" w:color="auto"/>
        <w:left w:val="none" w:sz="0" w:space="0" w:color="auto"/>
        <w:bottom w:val="none" w:sz="0" w:space="0" w:color="auto"/>
        <w:right w:val="none" w:sz="0" w:space="0" w:color="auto"/>
      </w:divBdr>
    </w:div>
    <w:div w:id="1808007800">
      <w:bodyDiv w:val="1"/>
      <w:marLeft w:val="0"/>
      <w:marRight w:val="0"/>
      <w:marTop w:val="0"/>
      <w:marBottom w:val="0"/>
      <w:divBdr>
        <w:top w:val="none" w:sz="0" w:space="0" w:color="auto"/>
        <w:left w:val="none" w:sz="0" w:space="0" w:color="auto"/>
        <w:bottom w:val="none" w:sz="0" w:space="0" w:color="auto"/>
        <w:right w:val="none" w:sz="0" w:space="0" w:color="auto"/>
      </w:divBdr>
    </w:div>
    <w:div w:id="1811169857">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22306428">
      <w:bodyDiv w:val="1"/>
      <w:marLeft w:val="0"/>
      <w:marRight w:val="0"/>
      <w:marTop w:val="0"/>
      <w:marBottom w:val="0"/>
      <w:divBdr>
        <w:top w:val="none" w:sz="0" w:space="0" w:color="auto"/>
        <w:left w:val="none" w:sz="0" w:space="0" w:color="auto"/>
        <w:bottom w:val="none" w:sz="0" w:space="0" w:color="auto"/>
        <w:right w:val="none" w:sz="0" w:space="0" w:color="auto"/>
      </w:divBdr>
    </w:div>
    <w:div w:id="1825461899">
      <w:bodyDiv w:val="1"/>
      <w:marLeft w:val="0"/>
      <w:marRight w:val="0"/>
      <w:marTop w:val="0"/>
      <w:marBottom w:val="0"/>
      <w:divBdr>
        <w:top w:val="none" w:sz="0" w:space="0" w:color="auto"/>
        <w:left w:val="none" w:sz="0" w:space="0" w:color="auto"/>
        <w:bottom w:val="none" w:sz="0" w:space="0" w:color="auto"/>
        <w:right w:val="none" w:sz="0" w:space="0" w:color="auto"/>
      </w:divBdr>
    </w:div>
    <w:div w:id="1827433386">
      <w:bodyDiv w:val="1"/>
      <w:marLeft w:val="0"/>
      <w:marRight w:val="0"/>
      <w:marTop w:val="0"/>
      <w:marBottom w:val="0"/>
      <w:divBdr>
        <w:top w:val="none" w:sz="0" w:space="0" w:color="auto"/>
        <w:left w:val="none" w:sz="0" w:space="0" w:color="auto"/>
        <w:bottom w:val="none" w:sz="0" w:space="0" w:color="auto"/>
        <w:right w:val="none" w:sz="0" w:space="0" w:color="auto"/>
      </w:divBdr>
    </w:div>
    <w:div w:id="1845971682">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66484056">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2031808">
      <w:bodyDiv w:val="1"/>
      <w:marLeft w:val="0"/>
      <w:marRight w:val="0"/>
      <w:marTop w:val="0"/>
      <w:marBottom w:val="0"/>
      <w:divBdr>
        <w:top w:val="none" w:sz="0" w:space="0" w:color="auto"/>
        <w:left w:val="none" w:sz="0" w:space="0" w:color="auto"/>
        <w:bottom w:val="none" w:sz="0" w:space="0" w:color="auto"/>
        <w:right w:val="none" w:sz="0" w:space="0" w:color="auto"/>
      </w:divBdr>
    </w:div>
    <w:div w:id="1900508668">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41334397">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1397322">
      <w:bodyDiv w:val="1"/>
      <w:marLeft w:val="0"/>
      <w:marRight w:val="0"/>
      <w:marTop w:val="0"/>
      <w:marBottom w:val="0"/>
      <w:divBdr>
        <w:top w:val="none" w:sz="0" w:space="0" w:color="auto"/>
        <w:left w:val="none" w:sz="0" w:space="0" w:color="auto"/>
        <w:bottom w:val="none" w:sz="0" w:space="0" w:color="auto"/>
        <w:right w:val="none" w:sz="0" w:space="0" w:color="auto"/>
      </w:divBdr>
    </w:div>
    <w:div w:id="1992446450">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17417248">
      <w:bodyDiv w:val="1"/>
      <w:marLeft w:val="0"/>
      <w:marRight w:val="0"/>
      <w:marTop w:val="0"/>
      <w:marBottom w:val="0"/>
      <w:divBdr>
        <w:top w:val="none" w:sz="0" w:space="0" w:color="auto"/>
        <w:left w:val="none" w:sz="0" w:space="0" w:color="auto"/>
        <w:bottom w:val="none" w:sz="0" w:space="0" w:color="auto"/>
        <w:right w:val="none" w:sz="0" w:space="0" w:color="auto"/>
      </w:divBdr>
    </w:div>
    <w:div w:id="2022506770">
      <w:bodyDiv w:val="1"/>
      <w:marLeft w:val="0"/>
      <w:marRight w:val="0"/>
      <w:marTop w:val="0"/>
      <w:marBottom w:val="0"/>
      <w:divBdr>
        <w:top w:val="none" w:sz="0" w:space="0" w:color="auto"/>
        <w:left w:val="none" w:sz="0" w:space="0" w:color="auto"/>
        <w:bottom w:val="none" w:sz="0" w:space="0" w:color="auto"/>
        <w:right w:val="none" w:sz="0" w:space="0" w:color="auto"/>
      </w:divBdr>
    </w:div>
    <w:div w:id="2039617376">
      <w:bodyDiv w:val="1"/>
      <w:marLeft w:val="0"/>
      <w:marRight w:val="0"/>
      <w:marTop w:val="0"/>
      <w:marBottom w:val="0"/>
      <w:divBdr>
        <w:top w:val="none" w:sz="0" w:space="0" w:color="auto"/>
        <w:left w:val="none" w:sz="0" w:space="0" w:color="auto"/>
        <w:bottom w:val="none" w:sz="0" w:space="0" w:color="auto"/>
        <w:right w:val="none" w:sz="0" w:space="0" w:color="auto"/>
      </w:divBdr>
    </w:div>
    <w:div w:id="2062053344">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71071115">
      <w:bodyDiv w:val="1"/>
      <w:marLeft w:val="0"/>
      <w:marRight w:val="0"/>
      <w:marTop w:val="0"/>
      <w:marBottom w:val="0"/>
      <w:divBdr>
        <w:top w:val="none" w:sz="0" w:space="0" w:color="auto"/>
        <w:left w:val="none" w:sz="0" w:space="0" w:color="auto"/>
        <w:bottom w:val="none" w:sz="0" w:space="0" w:color="auto"/>
        <w:right w:val="none" w:sz="0" w:space="0" w:color="auto"/>
      </w:divBdr>
    </w:div>
    <w:div w:id="2072269143">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094886689">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 w:id="214461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bound@vidatu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97144-F225-4046-8615-E696B58A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2234</Words>
  <Characters>12289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Adrian</cp:lastModifiedBy>
  <cp:revision>11</cp:revision>
  <cp:lastPrinted>2025-05-27T18:50:00Z</cp:lastPrinted>
  <dcterms:created xsi:type="dcterms:W3CDTF">2026-03-26T01:03:00Z</dcterms:created>
  <dcterms:modified xsi:type="dcterms:W3CDTF">2026-05-14T21:29:00Z</dcterms:modified>
</cp:coreProperties>
</file>